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Spec="center" w:tblpY="1"/>
        <w:tblOverlap w:val="never"/>
        <w:tblW w:w="108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635"/>
        <w:gridCol w:w="20"/>
        <w:gridCol w:w="3145"/>
      </w:tblGrid>
      <w:tr w:rsidR="00752CA9" w:rsidRPr="00473316" w14:paraId="2302BFDE" w14:textId="77777777" w:rsidTr="00594A5D">
        <w:trPr>
          <w:trHeight w:hRule="exact" w:val="16126"/>
        </w:trPr>
        <w:tc>
          <w:tcPr>
            <w:tcW w:w="7635" w:type="dxa"/>
          </w:tcPr>
          <w:tbl>
            <w:tblPr>
              <w:tblW w:w="754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546"/>
            </w:tblGrid>
            <w:tr w:rsidR="00752CA9" w:rsidRPr="00473316" w14:paraId="60204554" w14:textId="77777777" w:rsidTr="00152DC7">
              <w:trPr>
                <w:cantSplit/>
                <w:trHeight w:hRule="exact" w:val="1425"/>
              </w:trPr>
              <w:tc>
                <w:tcPr>
                  <w:tcW w:w="7546" w:type="dxa"/>
                  <w:shd w:val="clear" w:color="auto" w:fill="FFFFFF" w:themeFill="background1"/>
                </w:tcPr>
                <w:p w14:paraId="0EE0C633" w14:textId="77777777" w:rsidR="00752CA9" w:rsidRPr="00473316" w:rsidRDefault="00752CA9" w:rsidP="0020284D">
                  <w:pPr>
                    <w:framePr w:hSpace="180" w:wrap="around" w:vAnchor="text" w:hAnchor="text" w:xAlign="center" w:y="1"/>
                    <w:tabs>
                      <w:tab w:val="left" w:pos="270"/>
                    </w:tabs>
                    <w:suppressOverlap/>
                    <w:rPr>
                      <w:rFonts w:ascii="Tahoma" w:hAnsi="Tahoma" w:cs="Tahoma"/>
                      <w:lang w:val="mk-MK"/>
                    </w:rPr>
                  </w:pPr>
                  <w:r w:rsidRPr="00473316">
                    <w:rPr>
                      <w:rFonts w:ascii="Tahoma" w:hAnsi="Tahoma" w:cs="Tahoma"/>
                      <w:noProof/>
                      <w:lang w:eastAsia="en-US"/>
                    </w:rPr>
                    <w:drawing>
                      <wp:anchor distT="0" distB="0" distL="114300" distR="114300" simplePos="0" relativeHeight="251660288" behindDoc="0" locked="0" layoutInCell="1" allowOverlap="1" wp14:anchorId="618F06B0" wp14:editId="3F752DA3">
                        <wp:simplePos x="0" y="0"/>
                        <wp:positionH relativeFrom="column">
                          <wp:posOffset>2937784</wp:posOffset>
                        </wp:positionH>
                        <wp:positionV relativeFrom="paragraph">
                          <wp:posOffset>112931</wp:posOffset>
                        </wp:positionV>
                        <wp:extent cx="1552575" cy="689611"/>
                        <wp:effectExtent l="0" t="0" r="0" b="0"/>
                        <wp:wrapSquare wrapText="bothSides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MCMS Dolgo.jp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52575" cy="6896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D1071E" w:rsidRPr="00473316">
                    <w:rPr>
                      <w:rFonts w:ascii="Tahoma" w:hAnsi="Tahoma" w:cs="Tahoma"/>
                      <w:lang w:val="mk-MK"/>
                    </w:rPr>
                    <w:tab/>
                  </w:r>
                  <w:r w:rsidR="00D1071E" w:rsidRPr="00473316">
                    <w:rPr>
                      <w:rFonts w:ascii="Tahoma" w:hAnsi="Tahoma" w:cs="Tahoma"/>
                      <w:noProof/>
                      <w:lang w:eastAsia="en-US"/>
                    </w:rPr>
                    <w:drawing>
                      <wp:inline distT="0" distB="0" distL="0" distR="0" wp14:anchorId="781DF1FE" wp14:editId="4B4B9C2A">
                        <wp:extent cx="2030680" cy="766068"/>
                        <wp:effectExtent l="0" t="0" r="8255" b="0"/>
                        <wp:docPr id="8194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194" name="Pictur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9830" cy="7959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52CA9" w:rsidRPr="00473316" w14:paraId="021F87A6" w14:textId="77777777" w:rsidTr="00152DC7">
              <w:trPr>
                <w:trHeight w:hRule="exact" w:val="68"/>
              </w:trPr>
              <w:tc>
                <w:tcPr>
                  <w:tcW w:w="7546" w:type="dxa"/>
                </w:tcPr>
                <w:p w14:paraId="51108733" w14:textId="77777777" w:rsidR="00752CA9" w:rsidRPr="00473316" w:rsidRDefault="00752CA9" w:rsidP="003F09DB">
                  <w:pPr>
                    <w:pStyle w:val="Subtitle"/>
                    <w:framePr w:hSpace="180" w:wrap="around" w:vAnchor="text" w:hAnchor="text" w:xAlign="center" w:y="1"/>
                    <w:suppressOverlap/>
                    <w:rPr>
                      <w:rFonts w:ascii="Tahoma" w:hAnsi="Tahoma" w:cs="Tahoma"/>
                      <w:lang w:val="mk-MK"/>
                    </w:rPr>
                  </w:pPr>
                </w:p>
              </w:tc>
            </w:tr>
            <w:tr w:rsidR="00752CA9" w:rsidRPr="00473316" w14:paraId="58BB3CC6" w14:textId="77777777" w:rsidTr="00152DC7">
              <w:trPr>
                <w:trHeight w:val="1085"/>
              </w:trPr>
              <w:tc>
                <w:tcPr>
                  <w:tcW w:w="7546" w:type="dxa"/>
                </w:tcPr>
                <w:p w14:paraId="0EA38FCC" w14:textId="77777777" w:rsidR="00752CA9" w:rsidRPr="00473316" w:rsidRDefault="00752CA9" w:rsidP="00A66D95">
                  <w:pPr>
                    <w:pStyle w:val="Subtitle"/>
                    <w:framePr w:hSpace="180" w:wrap="around" w:vAnchor="text" w:hAnchor="text" w:xAlign="center" w:y="1"/>
                    <w:spacing w:before="120"/>
                    <w:suppressOverlap/>
                    <w:jc w:val="center"/>
                    <w:rPr>
                      <w:rFonts w:ascii="Tahoma" w:hAnsi="Tahoma" w:cs="Tahoma"/>
                      <w:b w:val="0"/>
                      <w:color w:val="808080" w:themeColor="background1" w:themeShade="80"/>
                      <w:spacing w:val="20"/>
                      <w:w w:val="75"/>
                      <w:sz w:val="44"/>
                      <w:szCs w:val="42"/>
                      <w:lang w:val="mk-MK"/>
                    </w:rPr>
                  </w:pPr>
                  <w:r w:rsidRPr="00473316">
                    <w:rPr>
                      <w:rFonts w:ascii="Tahoma" w:hAnsi="Tahoma" w:cs="Tahoma"/>
                      <w:b w:val="0"/>
                      <w:color w:val="808080" w:themeColor="background1" w:themeShade="80"/>
                      <w:spacing w:val="20"/>
                      <w:w w:val="75"/>
                      <w:sz w:val="44"/>
                      <w:szCs w:val="42"/>
                      <w:lang w:val="mk-MK"/>
                    </w:rPr>
                    <w:t>Огледало на владата</w:t>
                  </w:r>
                </w:p>
                <w:p w14:paraId="33D04A32" w14:textId="0CFBFF01" w:rsidR="00752CA9" w:rsidRPr="00473316" w:rsidRDefault="00752CA9" w:rsidP="00A66D95">
                  <w:pPr>
                    <w:pStyle w:val="Title"/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ahoma" w:hAnsi="Tahoma" w:cs="Tahoma"/>
                      <w:b w:val="0"/>
                      <w:caps w:val="0"/>
                      <w:color w:val="74C2DE"/>
                      <w:spacing w:val="20"/>
                      <w:w w:val="75"/>
                      <w:sz w:val="36"/>
                      <w:szCs w:val="42"/>
                      <w:lang w:val="mk-MK"/>
                    </w:rPr>
                  </w:pPr>
                  <w:r w:rsidRPr="00473316">
                    <w:rPr>
                      <w:rFonts w:ascii="Tahoma" w:hAnsi="Tahoma" w:cs="Tahoma"/>
                      <w:b w:val="0"/>
                      <w:caps w:val="0"/>
                      <w:color w:val="74C2DE"/>
                      <w:spacing w:val="20"/>
                      <w:w w:val="75"/>
                      <w:sz w:val="44"/>
                      <w:szCs w:val="42"/>
                      <w:lang w:val="mk-MK"/>
                    </w:rPr>
                    <w:t>Следење на отвореноста на п</w:t>
                  </w:r>
                  <w:r w:rsidR="00B65ABD" w:rsidRPr="00473316">
                    <w:rPr>
                      <w:rFonts w:ascii="Tahoma" w:hAnsi="Tahoma" w:cs="Tahoma"/>
                      <w:b w:val="0"/>
                      <w:caps w:val="0"/>
                      <w:color w:val="74C2DE"/>
                      <w:spacing w:val="20"/>
                      <w:w w:val="75"/>
                      <w:sz w:val="44"/>
                      <w:szCs w:val="42"/>
                      <w:lang w:val="mk-MK"/>
                    </w:rPr>
                    <w:t>роцесите на подготовка на закони</w:t>
                  </w:r>
                </w:p>
              </w:tc>
            </w:tr>
          </w:tbl>
          <w:p w14:paraId="22176541" w14:textId="77777777" w:rsidR="00752CA9" w:rsidRPr="00473316" w:rsidRDefault="00F76005" w:rsidP="00AC4118">
            <w:pPr>
              <w:rPr>
                <w:rFonts w:ascii="Tahoma" w:hAnsi="Tahoma" w:cs="Tahoma"/>
                <w:lang w:val="mk-MK"/>
              </w:rPr>
            </w:pPr>
            <w:r w:rsidRPr="00473316">
              <w:rPr>
                <w:rFonts w:ascii="Tahoma" w:hAnsi="Tahoma" w:cs="Tahoma"/>
                <w:bCs/>
                <w:caps/>
                <w:noProof/>
                <w:color w:val="808080" w:themeColor="background1" w:themeShade="80"/>
                <w:spacing w:val="20"/>
                <w:w w:val="75"/>
                <w:sz w:val="18"/>
                <w:szCs w:val="4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A0DE7FB" wp14:editId="62AE8FC7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67945</wp:posOffset>
                      </wp:positionV>
                      <wp:extent cx="4295775" cy="495300"/>
                      <wp:effectExtent l="0" t="0" r="9525" b="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>
                                  <a:alpha val="28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softEdge rad="12700"/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D886BC" w14:textId="1C749B95" w:rsidR="00D615B4" w:rsidRDefault="009E74CD" w:rsidP="005043B6">
                                  <w:pPr>
                                    <w:spacing w:line="240" w:lineRule="auto"/>
                                    <w:ind w:left="-142" w:right="-108"/>
                                    <w:jc w:val="center"/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24"/>
                                      <w:szCs w:val="22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24"/>
                                      <w:szCs w:val="22"/>
                                      <w:lang w:val="mk-MK"/>
                                    </w:rPr>
                                    <w:t xml:space="preserve">Предлог-закони </w:t>
                                  </w:r>
                                  <w:r w:rsidRPr="005043B6"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24"/>
                                      <w:szCs w:val="22"/>
                                      <w:lang w:val="mk-MK"/>
                                    </w:rPr>
                                    <w:t xml:space="preserve">утврдени на седница на Владата </w:t>
                                  </w:r>
                                  <w:r w:rsidR="00FF2F3D"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24"/>
                                      <w:szCs w:val="22"/>
                                      <w:lang w:val="mk-MK"/>
                                    </w:rPr>
                                    <w:t>и доставени до Собрание во</w:t>
                                  </w:r>
                                  <w:r w:rsidR="009D4C47"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24"/>
                                      <w:szCs w:val="22"/>
                                      <w:lang w:val="mk-MK"/>
                                    </w:rPr>
                                    <w:t xml:space="preserve"> </w:t>
                                  </w:r>
                                  <w:r w:rsidR="00A13F11"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24"/>
                                      <w:szCs w:val="22"/>
                                      <w:lang w:val="mk-MK"/>
                                    </w:rPr>
                                    <w:t>септември</w:t>
                                  </w:r>
                                </w:p>
                                <w:p w14:paraId="6CBF30F0" w14:textId="6235CBCE" w:rsidR="009E74CD" w:rsidRPr="005043B6" w:rsidRDefault="00652D8C" w:rsidP="005043B6">
                                  <w:pPr>
                                    <w:spacing w:line="240" w:lineRule="auto"/>
                                    <w:ind w:left="-142" w:right="-108"/>
                                    <w:jc w:val="center"/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24"/>
                                      <w:szCs w:val="22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24"/>
                                      <w:szCs w:val="22"/>
                                      <w:lang w:val="mk-MK"/>
                                    </w:rPr>
                                    <w:t xml:space="preserve"> </w:t>
                                  </w:r>
                                  <w:r w:rsidR="003D1202"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24"/>
                                      <w:szCs w:val="22"/>
                                      <w:lang w:val="mk-MK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24"/>
                                      <w:szCs w:val="22"/>
                                      <w:lang w:val="mk-MK"/>
                                    </w:rPr>
                                    <w:t>5</w:t>
                                  </w:r>
                                  <w:r w:rsidR="0010649F"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24"/>
                                      <w:szCs w:val="22"/>
                                      <w:lang w:val="mk-MK"/>
                                    </w:rPr>
                                    <w:t xml:space="preserve"> г.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DE7FB" id="Rectangle 21" o:spid="_x0000_s1026" style="position:absolute;margin-left:27.3pt;margin-top:5.35pt;width:338.25pt;height:3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pGEvwIAAOcFAAAOAAAAZHJzL2Uyb0RvYy54bWysVMFu2zAMvQ/YPwi6r3a8ZGmDOkWQrsOA&#10;Yi3aDj0rshQbkCWNUmJnXz9Kctys7WnYxaFE8vHxReTlVd8qshfgGqNLOjnLKRGam6rR25L+fLr5&#10;dE6J80xXTBktSnoQjl4tP3647OxCFKY2qhJAEES7RWdLWntvF1nmeC1a5s6MFRqd0kDLPB5hm1XA&#10;OkRvVVbk+ZesM1BZMFw4h7fXyUmXEV9Kwf2dlE54okqK3Hz8QvxuwjdbXrLFFpitGz7QYP/AomWN&#10;xqIj1DXzjOygeQPVNhyMM9KfcdNmRsqGi9gDdjPJX3XzWDMrYi8ojrOjTO7/wfIf+3sgTVXSYkKJ&#10;Zi3+Rw+oGtNbJQjeoUCddQuMe7T3MJwcmqHbXkIbfrEP0kdRD6OooveE4+W0uJjN5zNKOPqmF7PP&#10;eVQ9e8m24Pw3YVoSjJIClo9asv2t81gRQ48hoZgzqqluGqXiAbabtQKyZ+EPzuf5Ok+5ytYs3Rbn&#10;+VjSpfCI+ReO0gFNm4CbSqYbEd8Q8kiVpf9abQUBhoJNivmIexKWBbmSQNHyByVCstIPQqLSKEkR&#10;KcY3LkbyjHOh/SS5alaJxH6G5I+CjRmRfwQMyBI5j9gDQJift9ipsyE+pCbeY3LSbiyTGByJpeQx&#10;I1Y22o/JbaMNvNeZwq6Gyike6Z9IE0zfb3oMCebGVAd8kmDSrDrLbxp8F7fM+XsGOJw4xrhw/B1+&#10;pDJdSc1gUVIb+P3efYjHmUEvJR0Oe0ndrx0DQYn6rnGaLibTadgO8TCdzQs8wKlnc+rRu3Zt8Lnh&#10;wCC7aIZ4r46mBNM+415aharoYppj7ZJyD8fD2qclhJuNi9UqhuFGsMzf6kfLA3gQOLz7p/6ZgR2G&#10;w+NY/TDHxcAWr2YkxYZMbVY7b2QTB+hF10F63CbxDQ2bL6yr03OMetnPyz8AAAD//wMAUEsDBBQA&#10;BgAIAAAAIQCowKrR3gAAAAgBAAAPAAAAZHJzL2Rvd25yZXYueG1sTI9LT8MwEITvSPwHa5F6o076&#10;ShriVIiHxAlEQJydeJtEjddp7Lbh37Oc4Dg7o5lv891ke3HG0XeOFMTzCARS7UxHjYLPj+fbFIQP&#10;mozuHaGCb/SwK66vcp0Zd6F3PJehEVxCPtMK2hCGTEpft2i1n7sBib29G60OLMdGmlFfuNz2chFF&#10;G2l1R7zQ6gEfWqwP5ckq2JonGarH/euxfKPj6uvFrLepUWp2M93fgQg4hb8w/OIzOhTMVLkTGS96&#10;BevVhpN8jxIQ7CfLOAZRKUjTBGSRy/8PFD8AAAD//wMAUEsBAi0AFAAGAAgAAAAhALaDOJL+AAAA&#10;4QEAABMAAAAAAAAAAAAAAAAAAAAAAFtDb250ZW50X1R5cGVzXS54bWxQSwECLQAUAAYACAAAACEA&#10;OP0h/9YAAACUAQAACwAAAAAAAAAAAAAAAAAvAQAAX3JlbHMvLnJlbHNQSwECLQAUAAYACAAAACEA&#10;xaKRhL8CAADnBQAADgAAAAAAAAAAAAAAAAAuAgAAZHJzL2Uyb0RvYy54bWxQSwECLQAUAAYACAAA&#10;ACEAqMCq0d4AAAAIAQAADwAAAAAAAAAAAAAAAAAZBQAAZHJzL2Rvd25yZXYueG1sUEsFBgAAAAAE&#10;AAQA8wAAACQGAAAAAA==&#10;" fillcolor="#0070c0" stroked="f" strokeweight="1pt">
                      <v:fill opacity="18247f"/>
                      <v:textbox>
                        <w:txbxContent>
                          <w:p w14:paraId="44D886BC" w14:textId="1C749B95" w:rsidR="00D615B4" w:rsidRDefault="009E74CD" w:rsidP="005043B6">
                            <w:pPr>
                              <w:spacing w:line="240" w:lineRule="auto"/>
                              <w:ind w:left="-142" w:right="-108"/>
                              <w:jc w:val="center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2"/>
                                <w:lang w:val="mk-M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2"/>
                                <w:lang w:val="mk-MK"/>
                              </w:rPr>
                              <w:t xml:space="preserve">Предлог-закони </w:t>
                            </w:r>
                            <w:r w:rsidRPr="005043B6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2"/>
                                <w:lang w:val="mk-MK"/>
                              </w:rPr>
                              <w:t xml:space="preserve">утврдени на седница на Владата </w:t>
                            </w:r>
                            <w:r w:rsidR="00FF2F3D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2"/>
                                <w:lang w:val="mk-MK"/>
                              </w:rPr>
                              <w:t>и доставени до Собрание во</w:t>
                            </w:r>
                            <w:r w:rsidR="009D4C47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2"/>
                                <w:lang w:val="mk-MK"/>
                              </w:rPr>
                              <w:t xml:space="preserve"> </w:t>
                            </w:r>
                            <w:r w:rsidR="00A13F11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2"/>
                                <w:lang w:val="mk-MK"/>
                              </w:rPr>
                              <w:t>септември</w:t>
                            </w:r>
                          </w:p>
                          <w:p w14:paraId="6CBF30F0" w14:textId="6235CBCE" w:rsidR="009E74CD" w:rsidRPr="005043B6" w:rsidRDefault="00652D8C" w:rsidP="005043B6">
                            <w:pPr>
                              <w:spacing w:line="240" w:lineRule="auto"/>
                              <w:ind w:left="-142" w:right="-108"/>
                              <w:jc w:val="center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2"/>
                                <w:lang w:val="mk-M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2"/>
                                <w:lang w:val="mk-MK"/>
                              </w:rPr>
                              <w:t xml:space="preserve"> </w:t>
                            </w:r>
                            <w:r w:rsidR="003D1202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2"/>
                                <w:lang w:val="mk-MK"/>
                              </w:rPr>
                              <w:t>202</w:t>
                            </w:r>
                            <w: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2"/>
                                <w:lang w:val="mk-MK"/>
                              </w:rPr>
                              <w:t>5</w:t>
                            </w:r>
                            <w:r w:rsidR="0010649F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2"/>
                                <w:lang w:val="mk-MK"/>
                              </w:rPr>
                              <w:t xml:space="preserve"> г.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694229C" w14:textId="77777777" w:rsidR="00F76005" w:rsidRPr="00473316" w:rsidRDefault="00594A5D" w:rsidP="00AC4118">
            <w:pPr>
              <w:rPr>
                <w:rFonts w:ascii="Tahoma" w:hAnsi="Tahoma" w:cs="Tahoma"/>
                <w:lang w:val="mk-MK"/>
              </w:rPr>
            </w:pPr>
            <w:r w:rsidRPr="00473316">
              <w:rPr>
                <w:rFonts w:ascii="Tahoma" w:hAnsi="Tahoma" w:cs="Tahoma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CF5212B" wp14:editId="23064D7B">
                      <wp:simplePos x="0" y="0"/>
                      <wp:positionH relativeFrom="column">
                        <wp:posOffset>2259330</wp:posOffset>
                      </wp:positionH>
                      <wp:positionV relativeFrom="paragraph">
                        <wp:posOffset>251460</wp:posOffset>
                      </wp:positionV>
                      <wp:extent cx="731520" cy="482600"/>
                      <wp:effectExtent l="0" t="0" r="0" b="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520" cy="48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>
                                  <a:alpha val="28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softEdge rad="12700"/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DA9E95" w14:textId="40B2D524" w:rsidR="009E74CD" w:rsidRPr="00C805F8" w:rsidRDefault="00A13F11" w:rsidP="00752CA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44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44"/>
                                      <w:lang w:val="mk-MK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5212B" id="Rectangle 6" o:spid="_x0000_s1027" style="position:absolute;margin-left:177.9pt;margin-top:19.8pt;width:57.6pt;height:3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hlIwAIAAOsFAAAOAAAAZHJzL2Uyb0RvYy54bWysVMFu2zAMvQ/YPwi6r3a8NOmCOkWQrsOA&#10;Yi3aDj0rshQbkEVNUmJnXz9Kctys7WnYRaZE8pF8Jnl51beK7IV1DeiSTs5ySoTmUDV6W9KfTzef&#10;LihxnumKKdCipAfh6NXy44fLzixEATWoSliCINotOlPS2nuzyDLHa9EydwZGaFRKsC3zeLXbrLKs&#10;Q/RWZUWez7IObGUscOEcvl4nJV1GfCkF93dSOuGJKinm5uNp47kJZ7a8ZIutZaZu+JAG+4csWtZo&#10;DDpCXTPPyM42b6DahltwIP0ZhzYDKRsuYg1YzSR/Vc1jzYyItSA5zow0uf8Hy3/s7y1pqpLOKNGs&#10;xV/0gKQxvVWCzAI9nXELtHo093a4ORRDrb20bfhiFaSPlB5GSkXvCcfH+efJeYHEc1RNL4pZHinP&#10;XpyNdf6bgJYEoaQWg0ci2f7WeQyIpkeTEMuBaqqbRql4sdvNWlmyZ+Hv5vN8nSdfZWqWXouLfAzp&#10;knnE/AtH6YCmIeCmkOlFxAbCPFJk6b9WW0EsQ7YmxXzEPTHLAluJnyj5gxLBWekHIZFmZKSIKcYG&#10;F2PyjHOh/SSpalaJlP05Jn8kbPSI+UfAgCwx5xF7AAjD8xY7VTbYB9eU9+icuBvDpAyOiSXn0SNG&#10;Bu1H57bRYN+rTGFVQ+Rkj+mfUBNE32/62ILRMrxsoDpgW1pI8+oMv2mwPW6Z8/fM4oBiR+HS8Xd4&#10;SAVdSWGQKKnB/n7vPdjj3KCWkg4HvqTu145ZQYn6rnGivkym07Ah4mV6Pg9da081m1ON3rVrwK6b&#10;4HozPIrB3qujKC20z7ibViEqqpjmGLuk3NvjZe3TIsLtxsVqFc1wKxjmb/Wj4QE88Bza/6l/ZtYM&#10;M+JxuH7AcTmwxatRSbbBU8Nq50E2cY5eeB3+AG6U2ErD9gsr6/QerV529PIPAAAA//8DAFBLAwQU&#10;AAYACAAAACEAA2dZht8AAAAKAQAADwAAAGRycy9kb3ducmV2LnhtbEyPTU+DQBCG7yb+h82YeLML&#10;WrAgS2P8SDzVSBvPCzsFIjtL2W2L/97xpLeZzJN3nrdYz3YQJ5x870hBvIhAIDXO9NQq2G1fb1Yg&#10;fNBk9OAIFXyjh3V5eVHo3LgzfeCpCq3gEPK5VtCFMOZS+qZDq/3CjUh827vJ6sDr1Eoz6TOH20He&#10;RlEqre6JP3R6xKcOm6/qaBVk5kWG+nm/OVTvdFh+vpkkWxmlrq/mxwcQAefwB8OvPqtDyU61O5Lx&#10;YlBwlySsHnjIUhAMLO9jLlczGScpyLKQ/yuUPwAAAP//AwBQSwECLQAUAAYACAAAACEAtoM4kv4A&#10;AADhAQAAEwAAAAAAAAAAAAAAAAAAAAAAW0NvbnRlbnRfVHlwZXNdLnhtbFBLAQItABQABgAIAAAA&#10;IQA4/SH/1gAAAJQBAAALAAAAAAAAAAAAAAAAAC8BAABfcmVscy8ucmVsc1BLAQItABQABgAIAAAA&#10;IQDbfhlIwAIAAOsFAAAOAAAAAAAAAAAAAAAAAC4CAABkcnMvZTJvRG9jLnhtbFBLAQItABQABgAI&#10;AAAAIQADZ1mG3wAAAAoBAAAPAAAAAAAAAAAAAAAAABoFAABkcnMvZG93bnJldi54bWxQSwUGAAAA&#10;AAQABADzAAAAJgYAAAAA&#10;" fillcolor="#0070c0" stroked="f" strokeweight="1pt">
                      <v:fill opacity="18247f"/>
                      <v:textbox>
                        <w:txbxContent>
                          <w:p w14:paraId="15DA9E95" w14:textId="40B2D524" w:rsidR="009E74CD" w:rsidRPr="00C805F8" w:rsidRDefault="00A13F11" w:rsidP="00752CA9">
                            <w:pPr>
                              <w:jc w:val="center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44"/>
                                <w:lang w:val="mk-M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44"/>
                                <w:lang w:val="mk-MK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C00BD20" w14:textId="77777777" w:rsidR="00752CA9" w:rsidRPr="00473316" w:rsidRDefault="00752CA9" w:rsidP="00AC4118">
            <w:pPr>
              <w:rPr>
                <w:rFonts w:ascii="Tahoma" w:hAnsi="Tahoma" w:cs="Tahoma"/>
                <w:lang w:val="mk-MK"/>
              </w:rPr>
            </w:pPr>
          </w:p>
          <w:p w14:paraId="3364313E" w14:textId="77777777" w:rsidR="001D21C9" w:rsidRPr="00473316" w:rsidRDefault="00893949" w:rsidP="001D21C9">
            <w:pPr>
              <w:ind w:left="-142" w:right="-106"/>
              <w:rPr>
                <w:rFonts w:ascii="Tahoma" w:hAnsi="Tahoma" w:cs="Tahoma"/>
                <w:color w:val="auto"/>
                <w:sz w:val="18"/>
                <w:szCs w:val="22"/>
                <w:lang w:val="mk-MK"/>
              </w:rPr>
            </w:pPr>
            <w:r w:rsidRPr="00473316">
              <w:rPr>
                <w:rFonts w:ascii="Tahoma" w:hAnsi="Tahoma" w:cs="Tahoma"/>
                <w:noProof/>
                <w:color w:val="auto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3D73FE0" wp14:editId="33BA4633">
                      <wp:simplePos x="0" y="0"/>
                      <wp:positionH relativeFrom="column">
                        <wp:posOffset>3577590</wp:posOffset>
                      </wp:positionH>
                      <wp:positionV relativeFrom="paragraph">
                        <wp:posOffset>243205</wp:posOffset>
                      </wp:positionV>
                      <wp:extent cx="1238250" cy="685800"/>
                      <wp:effectExtent l="0" t="0" r="0" b="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>
                                  <a:alpha val="28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softEdge rad="12700"/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10CF84" w14:textId="77777777" w:rsidR="009E74CD" w:rsidRPr="009D2D80" w:rsidRDefault="009E74CD" w:rsidP="001D21C9">
                                  <w:pPr>
                                    <w:spacing w:after="0" w:line="240" w:lineRule="auto"/>
                                    <w:ind w:left="-142" w:right="-108"/>
                                    <w:jc w:val="center"/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16"/>
                                      <w:szCs w:val="15"/>
                                      <w:lang w:val="mk-MK"/>
                                    </w:rPr>
                                  </w:pPr>
                                  <w:r w:rsidRPr="009D2D80"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16"/>
                                      <w:szCs w:val="15"/>
                                      <w:lang w:val="mk-MK"/>
                                    </w:rPr>
                                    <w:t>Бр. на предлог-закони со отстапки од запазување на минимален рок за</w:t>
                                  </w:r>
                                  <w:r w:rsidRPr="001D21C9"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16"/>
                                      <w:szCs w:val="15"/>
                                      <w:lang w:val="mk-MK"/>
                                    </w:rPr>
                                    <w:t xml:space="preserve"> </w:t>
                                  </w:r>
                                  <w:r w:rsidRPr="009D2D80"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16"/>
                                      <w:szCs w:val="15"/>
                                      <w:lang w:val="mk-MK"/>
                                    </w:rPr>
                                    <w:t>консултации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16"/>
                                      <w:szCs w:val="15"/>
                                      <w:lang w:val="mk-MK"/>
                                    </w:rPr>
                                    <w:t xml:space="preserve"> на ЕНЕР</w:t>
                                  </w:r>
                                </w:p>
                                <w:p w14:paraId="28F5B46D" w14:textId="77777777" w:rsidR="009E74CD" w:rsidRPr="00496973" w:rsidRDefault="009E74CD" w:rsidP="00752CA9">
                                  <w:pPr>
                                    <w:ind w:left="-142" w:right="-106"/>
                                    <w:jc w:val="center"/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18"/>
                                      <w:szCs w:val="22"/>
                                      <w:lang w:val="mk-MK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D73FE0" id="Rectangle 19" o:spid="_x0000_s1028" style="position:absolute;left:0;text-align:left;margin-left:281.7pt;margin-top:19.15pt;width:97.5pt;height:5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0V8wwIAAO4FAAAOAAAAZHJzL2Uyb0RvYy54bWysVMFu2zAMvQ/YPwi6r3a8pk2DOkWQrsOA&#10;oi3aDj0rshQbkEVNUuJkXz9Kst2s6y7DLrIoko/kM8nLq32ryE5Y14Au6eQkp0RoDlWjNyX9/nzz&#10;aUaJ80xXTIEWJT0IR68WHz9cdmYuCqhBVcISBNFu3pmS1t6beZY5XouWuRMwQqNSgm2ZR9Fussqy&#10;DtFblRV5fpZ1YCtjgQvn8PU6Keki4kspuL+X0glPVEkxNx9PG891OLPFJZtvLDN1w/s02D9k0bJG&#10;Y9AR6pp5Rra2+QOqbbgFB9KfcGgzkLLhItaA1UzyN9U81cyIWAuS48xIk/t/sPxu92BJU+G/u6BE&#10;sxb/0SOyxvRGCYJvSFBn3BztnsyD7SWH11DtXto2fLEOso+kHkZSxd4Tjo+T4vOsmCL3HHVns+ks&#10;j6xnr97GOv9VQEvCpaQWw0cu2e7WeYyIpoNJCOZANdVNo1QU7Ga9UpbsWPjB+Xm+ypOvMjVLrwVG&#10;HEK6ZB4xf8NROqBpCLgpZHoRsYcwjxRZ+i/VRhDLAmHF+Yh7ZJYFuhJB8eYPSgRnpR+FRKaRkiKm&#10;GHtcjMkzzoX2k6SqWSVS9lNMfsw+TEXwiPlHwIAsMecRuwcYLBPIgJ0q6+2Da8p7dE7c/SWx5Dx6&#10;xMig/ejcNhrse5UprKqPnOwx/SNqwtXv1/vYhcXQcGuoDtiZFtLIOsNvGmyPW+b8A7M4o9hRuHf8&#10;PR5SQVdS6G+U1GB/vvce7HF0UEtJhzNfUvdjy6ygRH3TOFQXk9PTsCSicDo9L1Cwx5r1sUZv2xVg&#10;101wwxker8Heq+EqLbQvuJ6WISqqmOYYu6Tc20FY+bSLcMFxsVxGM1wMhvlb/WR4AA88h/Z/3r8w&#10;a/oZ8ThddzDsBzZ/MyrJNnhqWG49yCbOUWA68dr/AVwqsZX6BRi21rEcrV7X9OIXAAAA//8DAFBL&#10;AwQUAAYACAAAACEAnVlRS94AAAAKAQAADwAAAGRycy9kb3ducmV2LnhtbEyPy07DMBBF90j8gzVI&#10;7KgDeZCGOBXiIbEqIiDWTjxNIuJxGrtt+HuGFSxn5ujOueVmsaM44uwHRwquVxEIpNaZgToFH+/P&#10;VzkIHzQZPTpCBd/oYVOdn5W6MO5Eb3isQyc4hHyhFfQhTIWUvu3Rar9yExLfdm62OvA4d9LM+sTh&#10;dpQ3UZRJqwfiD72e8KHH9qs+WAVr8yRD87jb7utX2iefLyZd50apy4vl/g5EwCX8wfCrz+pQsVPj&#10;DmS8GBWkWZwwqiDOYxAM3KY5LxomkywGWZXyf4XqBwAA//8DAFBLAQItABQABgAIAAAAIQC2gziS&#10;/gAAAOEBAAATAAAAAAAAAAAAAAAAAAAAAABbQ29udGVudF9UeXBlc10ueG1sUEsBAi0AFAAGAAgA&#10;AAAhADj9If/WAAAAlAEAAAsAAAAAAAAAAAAAAAAALwEAAF9yZWxzLy5yZWxzUEsBAi0AFAAGAAgA&#10;AAAhABqLRXzDAgAA7gUAAA4AAAAAAAAAAAAAAAAALgIAAGRycy9lMm9Eb2MueG1sUEsBAi0AFAAG&#10;AAgAAAAhAJ1ZUUveAAAACgEAAA8AAAAAAAAAAAAAAAAAHQUAAGRycy9kb3ducmV2LnhtbFBLBQYA&#10;AAAABAAEAPMAAAAoBgAAAAA=&#10;" fillcolor="#0070c0" stroked="f" strokeweight="1pt">
                      <v:fill opacity="18247f"/>
                      <v:textbox>
                        <w:txbxContent>
                          <w:p w14:paraId="1D10CF84" w14:textId="77777777" w:rsidR="009E74CD" w:rsidRPr="009D2D80" w:rsidRDefault="009E74CD" w:rsidP="001D21C9">
                            <w:pPr>
                              <w:spacing w:after="0" w:line="240" w:lineRule="auto"/>
                              <w:ind w:left="-142" w:right="-108"/>
                              <w:jc w:val="center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  <w:szCs w:val="15"/>
                                <w:lang w:val="mk-MK"/>
                              </w:rPr>
                            </w:pPr>
                            <w:r w:rsidRPr="009D2D80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  <w:szCs w:val="15"/>
                                <w:lang w:val="mk-MK"/>
                              </w:rPr>
                              <w:t>Бр. на предлог-закони со отстапки од запазување на минимален рок за</w:t>
                            </w:r>
                            <w:r w:rsidRPr="001D21C9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  <w:szCs w:val="15"/>
                                <w:lang w:val="mk-MK"/>
                              </w:rPr>
                              <w:t xml:space="preserve"> </w:t>
                            </w:r>
                            <w:r w:rsidRPr="009D2D80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  <w:szCs w:val="15"/>
                                <w:lang w:val="mk-MK"/>
                              </w:rPr>
                              <w:t>консултации</w:t>
                            </w:r>
                            <w: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  <w:szCs w:val="15"/>
                                <w:lang w:val="mk-MK"/>
                              </w:rPr>
                              <w:t xml:space="preserve"> на ЕНЕР</w:t>
                            </w:r>
                          </w:p>
                          <w:p w14:paraId="28F5B46D" w14:textId="77777777" w:rsidR="009E74CD" w:rsidRPr="00496973" w:rsidRDefault="009E74CD" w:rsidP="00752CA9">
                            <w:pPr>
                              <w:ind w:left="-142" w:right="-106"/>
                              <w:jc w:val="center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8"/>
                                <w:szCs w:val="22"/>
                                <w:lang w:val="mk-MK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73316">
              <w:rPr>
                <w:rFonts w:ascii="Tahoma" w:hAnsi="Tahoma" w:cs="Tahoma"/>
                <w:noProof/>
                <w:color w:val="auto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23D37E" wp14:editId="55754EC1">
                      <wp:simplePos x="0" y="0"/>
                      <wp:positionH relativeFrom="column">
                        <wp:posOffset>2668270</wp:posOffset>
                      </wp:positionH>
                      <wp:positionV relativeFrom="paragraph">
                        <wp:posOffset>121920</wp:posOffset>
                      </wp:positionV>
                      <wp:extent cx="360045" cy="274955"/>
                      <wp:effectExtent l="0" t="0" r="59055" b="86995"/>
                      <wp:wrapNone/>
                      <wp:docPr id="29" name="Elb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045" cy="274955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2BE35C89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29" o:spid="_x0000_s1026" type="#_x0000_t34" style="position:absolute;margin-left:210.1pt;margin-top:9.6pt;width:28.35pt;height:2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6pWuwEAAMsDAAAOAAAAZHJzL2Uyb0RvYy54bWysU9uO0zAQfUfiHyy/U6ftdoGo6T50gRcE&#10;K2A/wHXGjSXfZJsm+XvGTjZFgLQC8TLxZc7MmeOT/d1gNLlAiMrZhq5XFSVghWuVPTf08dv7V28o&#10;iYnblmtnoaEjRHp3ePli3/saNq5zuoVAsIiNde8b2qXka8ai6MDwuHIeLF5KFwxPuA1n1gbeY3Wj&#10;2aaqblnvQuuDExAjnt5Pl/RQ6ksJIn2WMkIiuqHILZUYSjzlyA57Xp8D950SMw3+DywMVxabLqXu&#10;eeLke1C/lTJKBBedTCvhDHNSKgFlBpxmXf0yzdeOeyizoDjRLzLF/1dWfLoc7UNAGXof6+gfQp5i&#10;kMHkL/IjQxFrXMSCIRGBh9vbqrrZUSLwavP65u1ul8VkV7APMX0AZ0heNPQENh2dtfgkLmyLWPzy&#10;MaYJ9JScu2qbY+JKv7MtSaNH36SguD1rmHvkFHZlXFZp1DDBv4AkqkWO69KmmAmOOpALRxtwIZDK&#10;dqmE2RkmldYLsHoeOOdnKBSj/Q14QZTOzqYFbJR14U/d07CeKcsp/0mBae4swcm1Y3nLIg06przH&#10;7O5syZ/3BX79Bw8/AAAA//8DAFBLAwQUAAYACAAAACEAxY1KZt0AAAAJAQAADwAAAGRycy9kb3du&#10;cmV2LnhtbEyPwUrEMBCG74LvEEbwIm5qaatbmy6yIHjUrXjONmNbtpmUJO1Wn97xpKdh+D/++aba&#10;rXYUC/owOFJwt0lAILXODNQpeG+ebx9AhKjJ6NERKvjCALv68qLSpXFnesPlEDvBJRRKraCPcSql&#10;DG2PVoeNm5A4+3Te6sir76Tx+szldpRpkhTS6oH4Qq8n3PfYng6zVZB/4M3U+CV/3cfmNBfdy/w9&#10;ZEpdX61PjyAirvEPhl99VoeanY5uJhPEqCBLk5RRDrY8Gcjuiy2Io4IizUHWlfz/Qf0DAAD//wMA&#10;UEsBAi0AFAAGAAgAAAAhALaDOJL+AAAA4QEAABMAAAAAAAAAAAAAAAAAAAAAAFtDb250ZW50X1R5&#10;cGVzXS54bWxQSwECLQAUAAYACAAAACEAOP0h/9YAAACUAQAACwAAAAAAAAAAAAAAAAAvAQAAX3Jl&#10;bHMvLnJlbHNQSwECLQAUAAYACAAAACEA4W+qVrsBAADLAwAADgAAAAAAAAAAAAAAAAAuAgAAZHJz&#10;L2Uyb0RvYy54bWxQSwECLQAUAAYACAAAACEAxY1KZt0AAAAJAQAADwAAAAAAAAAAAAAAAAAVBAAA&#10;ZHJzL2Rvd25yZXYueG1sUEsFBgAAAAAEAAQA8wAAAB8FAAAAAA==&#10;" strokecolor="#a5a5a5 [3206]" strokeweight=".5pt">
                      <v:stroke endarrow="block"/>
                    </v:shape>
                  </w:pict>
                </mc:Fallback>
              </mc:AlternateContent>
            </w:r>
            <w:r w:rsidRPr="00473316">
              <w:rPr>
                <w:rFonts w:ascii="Tahoma" w:hAnsi="Tahoma" w:cs="Tahoma"/>
                <w:noProof/>
                <w:color w:val="auto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5B34FB" wp14:editId="160C461F">
                      <wp:simplePos x="0" y="0"/>
                      <wp:positionH relativeFrom="column">
                        <wp:posOffset>2607310</wp:posOffset>
                      </wp:positionH>
                      <wp:positionV relativeFrom="paragraph">
                        <wp:posOffset>131445</wp:posOffset>
                      </wp:positionV>
                      <wp:extent cx="6350" cy="1123950"/>
                      <wp:effectExtent l="38100" t="0" r="69850" b="57150"/>
                      <wp:wrapNone/>
                      <wp:docPr id="23" name="Straight Arr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11239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4D4F81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3" o:spid="_x0000_s1026" type="#_x0000_t32" style="position:absolute;margin-left:205.3pt;margin-top:10.35pt;width:.5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v1I3gEAACUEAAAOAAAAZHJzL2Uyb0RvYy54bWysU8lu2zAQvRfoPxC615IcJGgNyzk4TS9d&#10;gqb9AJoaSgRIDkFOvPx9h5Qjd0OBFtVhxO29mfc4XN8enRV7iMmg76p20VQCvMLe+KGrvn65f/W6&#10;Eomk76VFD111glTdbl6+WB/CCpY4ou0hCibxaXUIXTUShVVdJzWCk2mBATxvaoxOEk/jUPdRHpjd&#10;2XrZNDf1AWMfIipIiVfvps1qU/i1BkWftE5AwnYV10YlxhJ3OdabtVwNUYbRqHMZ8h+qcNJ4TjpT&#10;3UmS4imaX6icURETaloodDVqbRQUDaymbX5S8zjKAEULm5PCbFP6f7Tq437rHyLbcAhplcJDzCqO&#10;Orr85/rEsZh1ms2CIwnFizdX12yo4o22XV694QmT1BdsiIneATqRB12VKEozjLRF7/lWMLbFL7l/&#10;n2gCPgNyYutzTGhNf2+sLZPcErC1UewlX+ZumAjsk/uA/bR23fB3LqN0UD5eivqBiaSxb30v6BS4&#10;Iyka6QcLZ1zOXF+8KCM6WZiq+gxamJ7VT8nnJFN+qRR4amcmPp1hmhXMwKbI/iPwfD5DobTw34Bn&#10;RMmMnmawMx7j77LT8blkPZ1/dmDSnS3YYX8qXVKs4V4srp7fTW727+cFfnndm28AAAD//wMAUEsD&#10;BBQABgAIAAAAIQCSu0Ld3wAAAAoBAAAPAAAAZHJzL2Rvd25yZXYueG1sTI/LTsMwEEX3SPyDNUjs&#10;qJ1QNRDiVKiIBStEQajdOfE0CfgR2U6b/j3DCpYzc3Tn3Go9W8OOGOLgnYRsIYCha70eXCfh4/35&#10;5g5YTMppZbxDCWeMsK4vLypVan9yb3jcpo5RiIulktCnNJacx7ZHq+LCj+jodvDBqkRj6LgO6kTh&#10;1vBciBW3anD0oVcjbnpsv7eTlbB/ej186d3nJonJ5N3LOTT+tpHy+mp+fACWcE5/MPzqkzrU5NT4&#10;yenIjIRlJlaESshFAYyAZZbRoiHyviiA1xX/X6H+AQAA//8DAFBLAQItABQABgAIAAAAIQC2gziS&#10;/gAAAOEBAAATAAAAAAAAAAAAAAAAAAAAAABbQ29udGVudF9UeXBlc10ueG1sUEsBAi0AFAAGAAgA&#10;AAAhADj9If/WAAAAlAEAAAsAAAAAAAAAAAAAAAAALwEAAF9yZWxzLy5yZWxzUEsBAi0AFAAGAAgA&#10;AAAhAPpm/UjeAQAAJQQAAA4AAAAAAAAAAAAAAAAALgIAAGRycy9lMm9Eb2MueG1sUEsBAi0AFAAG&#10;AAgAAAAhAJK7Qt3fAAAACgEAAA8AAAAAAAAAAAAAAAAAOAQAAGRycy9kb3ducmV2LnhtbFBLBQYA&#10;AAAABAAEAPMAAABE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 w:rsidRPr="00473316">
              <w:rPr>
                <w:rFonts w:ascii="Tahoma" w:hAnsi="Tahoma" w:cs="Tahoma"/>
                <w:noProof/>
                <w:color w:val="auto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FEACAEE" wp14:editId="1D780B18">
                      <wp:simplePos x="0" y="0"/>
                      <wp:positionH relativeFrom="column">
                        <wp:posOffset>2169795</wp:posOffset>
                      </wp:positionH>
                      <wp:positionV relativeFrom="paragraph">
                        <wp:posOffset>132715</wp:posOffset>
                      </wp:positionV>
                      <wp:extent cx="355600" cy="274955"/>
                      <wp:effectExtent l="38100" t="0" r="25400" b="86995"/>
                      <wp:wrapNone/>
                      <wp:docPr id="27" name="Elb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5600" cy="274955"/>
                              </a:xfrm>
                              <a:prstGeom prst="bentConnector3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3E53D7A6" id="Elbow Connector 27" o:spid="_x0000_s1026" type="#_x0000_t34" style="position:absolute;margin-left:170.85pt;margin-top:10.45pt;width:28pt;height:21.65pt;flip:x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Y+D5gEAACwEAAAOAAAAZHJzL2Uyb0RvYy54bWysU9uO2yAQfa/Uf0B+b+xk620bxdmHbLd9&#10;6GXVywcQPNhIwCBgY+fvO2DH25sqtaofRgbmnJlzGHY3o9HsBD4otE2xXlUFAyuwVbZriq9f7p69&#10;LFiI3LZco4WmOEMobvZPn+wGt4UN9qhb8IxIbNgOrin6GN22LIPowfCwQgeWDiV6wyMtfVe2ng/E&#10;bnS5qarrckDfOo8CQqDd2+mw2Gd+KUHEj1IGiEw3BfUWc/Q5HlMs9zu+7Tx3vRJzG/wfujBcWSq6&#10;UN3yyNmDV79QGSU8BpRxJdCUKKUSkDWQmnX1k5rPPXeQtZA5wS02hf9HKz6cDvbekw2DC9vg7n1S&#10;MUpvmNTKvaU7zbqoUzZm286LbTBGJmjzqq6vKzJX0NHmxfNXdZ1sLSeaROd8iG8ADUs/TXEEGw9o&#10;LV0O+qtMz0/vQpxAl+QE1DbFgFq1d0rrvEiTAQft2YnTnR67qT/9YN5jO+3VFX1zC3mQUnpu6Aem&#10;yJV+bVsWz44GM3rFbadhxqXK5aMl+S+eNUxdfQLJVEvSp+JLkak+F4IUrhcmyk4wSQoWYJVl/xE4&#10;5yco5En+G/CCyJXRxgVslEX/u+pxvLQsp/yLA5PuZMER23MelmwNjWR2dX4+aea/X2f44yPffwMA&#10;AP//AwBQSwMEFAAGAAgAAAAhANHVQFDgAAAACQEAAA8AAABkcnMvZG93bnJldi54bWxMj8FOwzAM&#10;hu9IvENkJC6IpeumbS11pwkJbhxaENJuWZO1hcapkmwrb485saPtT7+/v9hOdhBn40PvCGE+S0AY&#10;apzuqUX4eH953IAIUZFWgyOD8GMCbMvbm0Ll2l2oMuc6toJDKOQKoYtxzKUMTWesCjM3GuLb0Xmr&#10;Io++ldqrC4fbQaZJspJW9cQfOjWa58403/XJIkw7t68fms1r9lm/fbnjvoreV4j3d9PuCUQ0U/yH&#10;4U+f1aFkp4M7kQ5iQFgs52tGEdIkA8HAIlvz4oCwWqYgy0JeNyh/AQAA//8DAFBLAQItABQABgAI&#10;AAAAIQC2gziS/gAAAOEBAAATAAAAAAAAAAAAAAAAAAAAAABbQ29udGVudF9UeXBlc10ueG1sUEsB&#10;Ai0AFAAGAAgAAAAhADj9If/WAAAAlAEAAAsAAAAAAAAAAAAAAAAALwEAAF9yZWxzLy5yZWxzUEsB&#10;Ai0AFAAGAAgAAAAhAIf1j4PmAQAALAQAAA4AAAAAAAAAAAAAAAAALgIAAGRycy9lMm9Eb2MueG1s&#10;UEsBAi0AFAAGAAgAAAAhANHVQFDgAAAACQEAAA8AAAAAAAAAAAAAAAAAQAQAAGRycy9kb3ducmV2&#10;LnhtbFBLBQYAAAAABAAEAPMAAABNBQAAAAA=&#10;" strokecolor="#7f7f7f [1612]" strokeweight=".5pt">
                      <v:stroke endarrow="block"/>
                    </v:shape>
                  </w:pict>
                </mc:Fallback>
              </mc:AlternateContent>
            </w:r>
            <w:r w:rsidR="00406CED" w:rsidRPr="00473316">
              <w:rPr>
                <w:rFonts w:ascii="Tahoma" w:hAnsi="Tahoma" w:cs="Tahoma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14E4A4C" wp14:editId="5385106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249555</wp:posOffset>
                      </wp:positionV>
                      <wp:extent cx="1619250" cy="460375"/>
                      <wp:effectExtent l="0" t="0" r="0" b="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460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>
                                  <a:alpha val="28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softEdge rad="12700"/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94CE7F" w14:textId="77777777" w:rsidR="009E74CD" w:rsidRPr="002668B0" w:rsidRDefault="009E74CD" w:rsidP="001D21C9">
                                  <w:pPr>
                                    <w:spacing w:after="0" w:line="240" w:lineRule="auto"/>
                                    <w:ind w:left="-142" w:right="-108"/>
                                    <w:jc w:val="center"/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16"/>
                                      <w:szCs w:val="15"/>
                                      <w:lang w:val="mk-MK"/>
                                    </w:rPr>
                                  </w:pPr>
                                  <w:r w:rsidRPr="009D2D80"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16"/>
                                      <w:szCs w:val="15"/>
                                      <w:lang w:val="mk-MK"/>
                                    </w:rPr>
                                    <w:t>Бр. на предлог-закони со запазен минимален рок за консултации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16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16"/>
                                      <w:szCs w:val="15"/>
                                      <w:lang w:val="mk-MK"/>
                                    </w:rPr>
                                    <w:t>на ЕНЕР</w:t>
                                  </w:r>
                                </w:p>
                                <w:p w14:paraId="07C2A40C" w14:textId="77777777" w:rsidR="009E74CD" w:rsidRPr="009D2D80" w:rsidRDefault="009E74CD" w:rsidP="00752CA9">
                                  <w:pPr>
                                    <w:ind w:left="-142" w:right="-106"/>
                                    <w:jc w:val="center"/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18"/>
                                      <w:szCs w:val="22"/>
                                      <w:lang w:val="mk-MK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4E4A4C" id="Rectangle 20" o:spid="_x0000_s1029" style="position:absolute;left:0;text-align:left;margin-left:1.2pt;margin-top:19.65pt;width:127.5pt;height:36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xLMxQIAAO4FAAAOAAAAZHJzL2Uyb0RvYy54bWysVE1v2zAMvQ/YfxB0X22nSdMGdYogXYcB&#10;RVu0HXpWZCk2IEsapXzt14+SbDftusuwi0yJ5CP5TPLyat8qshXgGqNLWpzklAjNTdXodUl/PN98&#10;OafEeaYrpowWJT0IR6/mnz9d7uxMjExtVCWAIIh2s50tae29nWWZ47VomTsxVmhUSgMt83iFdVYB&#10;2yF6q7JRnp9lOwOVBcOFc/h6nZR0HvGlFNzfS+mEJ6qkmJuPJ8RzFc5sfslma2C2bniXBvuHLFrW&#10;aAw6QF0zz8gGmj+g2oaDcUb6E27azEjZcBFrwGqK/F01TzWzItaC5Dg70OT+Hyy/2z4AaaqSjpAe&#10;zVr8R4/IGtNrJQi+IUE762Zo92QfoLs5FEO1ewlt+GIdZB9JPQykir0nHB+Ls+JiNEFwjrrxWX46&#10;nQTQ7NXbgvPfhGlJEEoKGD5yyba3zifT3iQEc0Y11U2jVLzAerVUQLYs/OB8mi/z5KtszdLr6DzP&#10;Yx0Y0iXzGP4NjtIBTZuAm0KmFxF7CPNIkaX/Wq0FAYaEFaPpgHtklgW6EkFR8gclgrPSj0Ii00jJ&#10;KKYYe1wMyTPOhfZFUtWsEin7CSY/ZB+mInjE/CNgQJaY84DdAfSWCaTHTpV19sE15T04J+7+klhy&#10;HjxiZKP94Nw22sBHlSmsqouc7DH9I2qC6PerfezC077hVqY6YGeCSSPrLL9psD1umfMPDHBGsaNw&#10;7/h7PKQyu5KaTqKkNvDro/dgj6ODWkp2OPMldT83DAQl6rvGobooxuOwJOJlPJmGkYBjzepYozft&#10;0mDXFbjhLI9isPeqFyWY9gXX0yJERRXTHGOXlHvoL0ufdhEuOC4Wi2iGi8Eyf6ufLA/ggefQ/s/7&#10;Fwa2mxGP03Vn+v3AZu9GJdkGT20WG29kE+coMJ147f4ALpXYSt0CDFvr+B6tXtf0/DcAAAD//wMA&#10;UEsDBBQABgAIAAAAIQCuHYh73QAAAAgBAAAPAAAAZHJzL2Rvd25yZXYueG1sTI9NT4NAEIbvJv6H&#10;zZh4swu0VUCWxviReNKITc8LOwUiO0vZbYv/3vGkx5n3yTvPFJvZDuKEk+8dKYgXEQikxpmeWgXb&#10;z5ebFIQPmoweHKGCb/SwKS8vCp0bd6YPPFWhFVxCPtcKuhDGXErfdGi1X7gRibO9m6wOPE6tNJM+&#10;c7kdZBJFt9LqnvhCp0d87LD5qo5WQWaeZaif9m+H6p0Oq92rWWepUer6an64BxFwDn8w/OqzOpTs&#10;VLsjGS8GBcmKQQXLbAmC42R9x4uauThOQZaF/P9A+QMAAP//AwBQSwECLQAUAAYACAAAACEAtoM4&#10;kv4AAADhAQAAEwAAAAAAAAAAAAAAAAAAAAAAW0NvbnRlbnRfVHlwZXNdLnhtbFBLAQItABQABgAI&#10;AAAAIQA4/SH/1gAAAJQBAAALAAAAAAAAAAAAAAAAAC8BAABfcmVscy8ucmVsc1BLAQItABQABgAI&#10;AAAAIQCpDxLMxQIAAO4FAAAOAAAAAAAAAAAAAAAAAC4CAABkcnMvZTJvRG9jLnhtbFBLAQItABQA&#10;BgAIAAAAIQCuHYh73QAAAAgBAAAPAAAAAAAAAAAAAAAAAB8FAABkcnMvZG93bnJldi54bWxQSwUG&#10;AAAAAAQABADzAAAAKQYAAAAA&#10;" fillcolor="#0070c0" stroked="f" strokeweight="1pt">
                      <v:fill opacity="18247f"/>
                      <v:textbox>
                        <w:txbxContent>
                          <w:p w14:paraId="2094CE7F" w14:textId="77777777" w:rsidR="009E74CD" w:rsidRPr="002668B0" w:rsidRDefault="009E74CD" w:rsidP="001D21C9">
                            <w:pPr>
                              <w:spacing w:after="0" w:line="240" w:lineRule="auto"/>
                              <w:ind w:left="-142" w:right="-108"/>
                              <w:jc w:val="center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  <w:szCs w:val="15"/>
                                <w:lang w:val="mk-MK"/>
                              </w:rPr>
                            </w:pPr>
                            <w:r w:rsidRPr="009D2D80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  <w:szCs w:val="15"/>
                                <w:lang w:val="mk-MK"/>
                              </w:rPr>
                              <w:t>Бр. на предлог-закони со запазен минимален рок за консултации</w:t>
                            </w:r>
                            <w: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  <w:szCs w:val="15"/>
                                <w:lang w:val="mk-MK"/>
                              </w:rPr>
                              <w:t>на ЕНЕР</w:t>
                            </w:r>
                          </w:p>
                          <w:p w14:paraId="07C2A40C" w14:textId="77777777" w:rsidR="009E74CD" w:rsidRPr="009D2D80" w:rsidRDefault="009E74CD" w:rsidP="00752CA9">
                            <w:pPr>
                              <w:ind w:left="-142" w:right="-106"/>
                              <w:jc w:val="center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8"/>
                                <w:szCs w:val="22"/>
                                <w:lang w:val="mk-MK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5C1EF57" w14:textId="77777777" w:rsidR="00350735" w:rsidRPr="00473316" w:rsidRDefault="00893949" w:rsidP="00AC4118">
            <w:pPr>
              <w:rPr>
                <w:rFonts w:ascii="Tahoma" w:hAnsi="Tahoma" w:cs="Tahoma"/>
                <w:lang w:val="mk-MK"/>
              </w:rPr>
            </w:pPr>
            <w:r w:rsidRPr="00473316">
              <w:rPr>
                <w:rFonts w:ascii="Tahoma" w:hAnsi="Tahoma" w:cs="Tahoma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2D28A72" wp14:editId="52160125">
                      <wp:simplePos x="0" y="0"/>
                      <wp:positionH relativeFrom="column">
                        <wp:posOffset>3055620</wp:posOffset>
                      </wp:positionH>
                      <wp:positionV relativeFrom="paragraph">
                        <wp:posOffset>7620</wp:posOffset>
                      </wp:positionV>
                      <wp:extent cx="504825" cy="457200"/>
                      <wp:effectExtent l="0" t="0" r="9525" b="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>
                                  <a:alpha val="28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softEdge rad="12700"/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E68B3F" w14:textId="54C5E0EB" w:rsidR="009E74CD" w:rsidRPr="005B4D07" w:rsidRDefault="00DC5FD0" w:rsidP="00752CA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0000"/>
                                      <w:sz w:val="44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0000"/>
                                      <w:sz w:val="44"/>
                                      <w:lang w:val="mk-MK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D28A72" id="Rectangle 10" o:spid="_x0000_s1030" style="position:absolute;margin-left:240.6pt;margin-top:.6pt;width:39.75pt;height:3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MfOvgIAAO0FAAAOAAAAZHJzL2Uyb0RvYy54bWysVE1v2zAMvQ/YfxB0X+0EydoFdYogXYcB&#10;RVu0HXpWZCk2IIsapXzt14+SHDfrehp2sSmRfCSfSF5e7TvDtgp9C7bio7OSM2Ul1K1dV/zH882n&#10;C858ELYWBqyq+EF5fjX/+OFy52ZqDA2YWiEjEOtnO1fxJgQ3KwovG9UJfwZOWVJqwE4EOuK6qFHs&#10;CL0zxbgsPxc7wNohSOU93V5nJZ8nfK2VDPdaexWYqTjlFtIX03cVv8X8UszWKFzTyj4N8Q9ZdKK1&#10;FHSAuhZBsA22f0F1rUTwoMOZhK4ArVupUg1Uzah8U81TI5xKtRA53g00+f8HK++2D8jamt6O6LGi&#10;ozd6JNaEXRvF6I4I2jk/I7sn94D9yZMYq91r7OKf6mD7ROphIFXtA5N0OS0nF+MpZ5JUk+k5PVrE&#10;LF6dHfrwTUHHolBxpOiJSrG99SGbHk1iLA+mrW9aY9IB16ulQbYV8X3L83JZZl/jGpFvxxflENJn&#10;8xT+DxxjI5qFiJtD5huVWojyyJF1+FqvFUMR+RqfD7gnZkVkK/OTpHAwKjob+6g0EU2MjFOKqcXV&#10;kLyQUtkwyqpG1CpnP6Xkj4QNHin/BBiRNeU8YPcAcXz+xs6V9fbRNec9OGfuhjA5g2Ni2XnwSJHB&#10;hsG5ay3ge5UZqqqPnO0p/RNqohj2q31qwsmx31ZQH6gxEfLEeidvWmqPW+HDg0AaUepWWjvhnj7a&#10;wK7i0EucNYC/3ruP9jQ5pOVsRyNfcf9zI1BxZr5bmqkvo8kk7oh0SK3KGZ5qVqcau+mWQF03ogXn&#10;ZBLJGYM5ihqhe6HttIhRSSWspNgVlwGPh2XIq4j2m1SLRTKjveBEuLVPTkbwyHNs/+f9i0DXz0ig&#10;4bqD43oQszejkm2jp4XFJoBu0xxFpjOv/QvQTkmt1O+/uLROz8nqdUvPfwMAAP//AwBQSwMEFAAG&#10;AAgAAAAhAFAdvITeAAAACAEAAA8AAABkcnMvZG93bnJldi54bWxMj8tOwzAQRfdI/QdrkNhRp6GP&#10;NMSpEA+JVSsCYu3E0yRqPE5jtw1/z7Ciq9HoXN05k21G24kzDr51pGA2jUAgVc60VCv4+ny7T0D4&#10;oMnozhEq+EEPm3xyk+nUuAt94LkIteAS8qlW0ITQp1L6qkGr/dT1SMz2brA68DrU0gz6wuW2k3EU&#10;LaXVLfGFRvf43GB1KE5Wwdq8ylC+7LfHYkfH+fe7WawTo9Td7fj0CCLgGP7D8KfP6pCzU+lOZLzo&#10;FMyTWcxRBjyYL5bRCkSpYPUQg8wzef1A/gsAAP//AwBQSwECLQAUAAYACAAAACEAtoM4kv4AAADh&#10;AQAAEwAAAAAAAAAAAAAAAAAAAAAAW0NvbnRlbnRfVHlwZXNdLnhtbFBLAQItABQABgAIAAAAIQA4&#10;/SH/1gAAAJQBAAALAAAAAAAAAAAAAAAAAC8BAABfcmVscy8ucmVsc1BLAQItABQABgAIAAAAIQAB&#10;4MfOvgIAAO0FAAAOAAAAAAAAAAAAAAAAAC4CAABkcnMvZTJvRG9jLnhtbFBLAQItABQABgAIAAAA&#10;IQBQHbyE3gAAAAgBAAAPAAAAAAAAAAAAAAAAABgFAABkcnMvZG93bnJldi54bWxQSwUGAAAAAAQA&#10;BADzAAAAIwYAAAAA&#10;" fillcolor="#0070c0" stroked="f" strokeweight="1pt">
                      <v:fill opacity="18247f"/>
                      <v:textbox>
                        <w:txbxContent>
                          <w:p w14:paraId="3FE68B3F" w14:textId="54C5E0EB" w:rsidR="009E74CD" w:rsidRPr="005B4D07" w:rsidRDefault="00DC5FD0" w:rsidP="00752CA9">
                            <w:pPr>
                              <w:jc w:val="center"/>
                              <w:rPr>
                                <w:rFonts w:ascii="Tahoma" w:hAnsi="Tahoma" w:cs="Tahoma"/>
                                <w:color w:val="FF0000"/>
                                <w:sz w:val="44"/>
                                <w:lang w:val="mk-M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0000"/>
                                <w:sz w:val="44"/>
                                <w:lang w:val="mk-MK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73316">
              <w:rPr>
                <w:rFonts w:ascii="Tahoma" w:hAnsi="Tahoma" w:cs="Tahoma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136B817" wp14:editId="1B41276B">
                      <wp:simplePos x="0" y="0"/>
                      <wp:positionH relativeFrom="column">
                        <wp:posOffset>1651635</wp:posOffset>
                      </wp:positionH>
                      <wp:positionV relativeFrom="paragraph">
                        <wp:posOffset>13335</wp:posOffset>
                      </wp:positionV>
                      <wp:extent cx="504825" cy="457200"/>
                      <wp:effectExtent l="0" t="0" r="9525" b="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>
                                  <a:alpha val="28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softEdge rad="12700"/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3167DC" w14:textId="669D35CC" w:rsidR="00BB74A3" w:rsidRPr="00D76A54" w:rsidRDefault="00A13F11" w:rsidP="00BB74A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44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44"/>
                                      <w:lang w:val="mk-MK"/>
                                    </w:rPr>
                                    <w:t>0</w:t>
                                  </w:r>
                                </w:p>
                                <w:p w14:paraId="57724FA5" w14:textId="45FAA3E9" w:rsidR="009E74CD" w:rsidRPr="005B4D07" w:rsidRDefault="009E74CD" w:rsidP="00E25A2B">
                                  <w:pPr>
                                    <w:jc w:val="center"/>
                                    <w:rPr>
                                      <w:lang w:val="mk-MK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36B817" id="Rectangle 7" o:spid="_x0000_s1031" style="position:absolute;margin-left:130.05pt;margin-top:1.05pt;width:39.75pt;height:3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u6NvgIAAOsFAAAOAAAAZHJzL2Uyb0RvYy54bWysVMFu2zAMvQ/YPwi6r3aCZGmDOkWQrsOA&#10;oi3aDj0rshQbkCWNUmJnXz9Kst2s7WnYRaZE8pF8Jnl51TWKHAS42uiCTs5ySoTmpqz1rqA/n2++&#10;nFPiPNMlU0aLgh6Fo1erz58uW7sUU1MZVQogCKLdsrUFrby3yyxzvBINc2fGCo1KaaBhHq+wy0pg&#10;LaI3Kpvm+desNVBaMFw4h6/XSUlXEV9Kwf29lE54ogqKufl4Qjy34cxWl2y5A2armvdpsH/IomG1&#10;xqAj1DXzjOyhfgfV1ByMM9KfcdNkRsqai1gDVjPJ31TzVDErYi1IjrMjTe7/wfK7wwOQuizoghLN&#10;GvxFj0ga0zslyCLQ01q3RKsn+wD9zaEYau0kNOGLVZAuUnocKRWdJxwf5/nsfDqnhKNqNl/gLwuY&#10;2auzBee/C9OQIBQUMHgkkh1unU+mg0mI5Yyqy5taqXiB3XajgBxY+Lv5It/kyVfZiqXX6Xk+hnTJ&#10;PIb/C0fpgKZNwE0h04uIDYR5pMjSfyt3ggBDtibTxYh7YpYFthI/UfJHJYKz0o9CIs3IyDSmGBtc&#10;jMkzzoX2k6SqWClS9nNMfiBs9Ij5R8CALDHnEbsHCMPzHjtV1tsH15T36Jy4G8OkDIbEkvPoESMb&#10;7UfnptYGPqpMYVV95GSP6Z9QE0TfbbvYgvOh37amPGJbgknz6iy/qbE9bpnzDwxwQHGUcen4ezyk&#10;Mm1BTS9RUhn4/dF7sMe5QS0lLQ58Qd2vPQNBifqhcaIuJrNZ2BDxEluVEjjVbE81et9sDHbdBNeb&#10;5VFEZ/BqECWY5gV30zpERRXTHGMXlHsYLhufFhFuNy7W62iGW8Eyf6ufLA/ggefQ/s/dCwPbz4jH&#10;4bozw3JgyzejkmyDpzbrvTeyjnMUmE689n8AN0pspX77hZV1eo9Wrzt69QcAAP//AwBQSwMEFAAG&#10;AAgAAAAhAExWOnzeAAAACAEAAA8AAABkcnMvZG93bnJldi54bWxMj0FPwzAMhe9I/IfISLuxtNso&#10;a2k6IbZJnEAUxDltvLaicbom28q/x5zgZFvv6fl7+WayvTjj6DtHCuJ5BAKpdqajRsHH+/52DcIH&#10;TUb3jlDBN3rYFNdXuc6Mu9AbnsvQCA4hn2kFbQhDJqWvW7Taz92AxNrBjVYHPsdGmlFfONz2chFF&#10;ibS6I/7Q6gGfWqy/ypNVkJqdDNX28HIsX+m4+nw2d+naKDW7mR4fQAScwp8ZfvEZHQpmqtyJjBe9&#10;gkUSxWzlhQfry2WagKgU3K9ikEUu/xcofgAAAP//AwBQSwECLQAUAAYACAAAACEAtoM4kv4AAADh&#10;AQAAEwAAAAAAAAAAAAAAAAAAAAAAW0NvbnRlbnRfVHlwZXNdLnhtbFBLAQItABQABgAIAAAAIQA4&#10;/SH/1gAAAJQBAAALAAAAAAAAAAAAAAAAAC8BAABfcmVscy8ucmVsc1BLAQItABQABgAIAAAAIQBc&#10;Cu6NvgIAAOsFAAAOAAAAAAAAAAAAAAAAAC4CAABkcnMvZTJvRG9jLnhtbFBLAQItABQABgAIAAAA&#10;IQBMVjp83gAAAAgBAAAPAAAAAAAAAAAAAAAAABgFAABkcnMvZG93bnJldi54bWxQSwUGAAAAAAQA&#10;BADzAAAAIwYAAAAA&#10;" fillcolor="#0070c0" stroked="f" strokeweight="1pt">
                      <v:fill opacity="18247f"/>
                      <v:textbox>
                        <w:txbxContent>
                          <w:p w14:paraId="793167DC" w14:textId="669D35CC" w:rsidR="00BB74A3" w:rsidRPr="00D76A54" w:rsidRDefault="00A13F11" w:rsidP="00BB74A3">
                            <w:pPr>
                              <w:jc w:val="center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44"/>
                                <w:lang w:val="mk-M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44"/>
                                <w:lang w:val="mk-MK"/>
                              </w:rPr>
                              <w:t>0</w:t>
                            </w:r>
                          </w:p>
                          <w:p w14:paraId="57724FA5" w14:textId="45FAA3E9" w:rsidR="009E74CD" w:rsidRPr="005B4D07" w:rsidRDefault="009E74CD" w:rsidP="00E25A2B">
                            <w:pPr>
                              <w:jc w:val="center"/>
                              <w:rPr>
                                <w:lang w:val="mk-MK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C07B1F4" w14:textId="77777777" w:rsidR="005043B6" w:rsidRPr="00473316" w:rsidRDefault="00AA1538" w:rsidP="00AC4118">
            <w:pPr>
              <w:rPr>
                <w:rFonts w:ascii="Tahoma" w:hAnsi="Tahoma" w:cs="Tahoma"/>
                <w:lang w:val="mk-MK"/>
              </w:rPr>
            </w:pPr>
            <w:r w:rsidRPr="00473316">
              <w:rPr>
                <w:rFonts w:ascii="Tahoma" w:hAnsi="Tahoma" w:cs="Tahoma"/>
                <w:noProof/>
                <w:color w:val="auto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D91FE47" wp14:editId="54D4AB6E">
                      <wp:simplePos x="0" y="0"/>
                      <wp:positionH relativeFrom="column">
                        <wp:posOffset>1050290</wp:posOffset>
                      </wp:positionH>
                      <wp:positionV relativeFrom="paragraph">
                        <wp:posOffset>170815</wp:posOffset>
                      </wp:positionV>
                      <wp:extent cx="222250" cy="228600"/>
                      <wp:effectExtent l="0" t="0" r="82550" b="5715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5D6E3831" id="Straight Arrow Connector 8" o:spid="_x0000_s1026" type="#_x0000_t32" style="position:absolute;margin-left:82.7pt;margin-top:13.45pt;width:17.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1Bw4AEAACYEAAAOAAAAZHJzL2Uyb0RvYy54bWysU8tu2zAQvBfoPxC615INJAgMyzk4TS99&#10;BG3zATS1lAiQXILc2Nbfd0nZctAWBVpUB0p8zMzOcLW5PzkrDhCTQd9Wy0VTCfAKO+P7tnr+/vju&#10;rhKJpO+kRQ9tNUKq7rdv32yOYQ0rHNB2EAWT+LQ+hrYaiMK6rpMawMm0wACeNzVGJ4mnsa+7KI/M&#10;7my9aprb+oixCxEVpMSrD9NmtS38WoOiL1onIGHbimujMsYy7vNYbzdy3UcZBqPOZch/qMJJ41l0&#10;pnqQJMVLNL9QOaMiJtS0UOhq1NooKB7YzbL5yc23QQYoXjicFOaY0v+jVZ8PO/8UOYZjSOsUnmJ2&#10;cdLR5TfXJ04lrHEOC04kFC+u+LnhSBVvrVZ3t00Js76CQ0z0AdCJ/NFWiaI0/UA79J6vBeOyBCYP&#10;HxOxPAMvgKxsfR4TWtM9GmvLJPcE7GwUB8m3ue8nAvviPmE3rd00/OQ7ZbbSQvn4NHvNRNLY974T&#10;NAZuSYpG+t7CGZeV62sY5YtGC1NVX0EL07H9SXwWmfSlUuBpOTPx6QzT7GAGNsX2H4Hn8xkKpYf/&#10;BjwjijJ6msHOeIy/U6fTpWQ9nb8kMPnOEeyxG0ublGi4GUuq5x8nd/vreYFff+/tDwAAAP//AwBQ&#10;SwMEFAAGAAgAAAAhAIDYEhXdAAAACQEAAA8AAABkcnMvZG93bnJldi54bWxMjz1PwzAQhnck/oN1&#10;SGzUIUBEQ5wKFTEwIQpC7ebE1yRgnyPbadN/zzHB+N49ej+q1eysOGCIgycF14sMBFLrzUCdgo/3&#10;56t7EDFpMtp6QgUnjLCqz88qXRp/pDc8bFIn2IRiqRX0KY2llLHt0em48CMS//Y+OJ1Yhk6aoI9s&#10;7qzMs6yQTg/ECb0ecd1j+72ZnILd0+v+y2w/1ymbbN69nELjbxqlLi/mxwcQCef0B8Nvfa4ONXdq&#10;/EQmCsu6uLtlVEFeLEEwwHF8aBQU+RJkXcn/C+ofAAAA//8DAFBLAQItABQABgAIAAAAIQC2gziS&#10;/gAAAOEBAAATAAAAAAAAAAAAAAAAAAAAAABbQ29udGVudF9UeXBlc10ueG1sUEsBAi0AFAAGAAgA&#10;AAAhADj9If/WAAAAlAEAAAsAAAAAAAAAAAAAAAAALwEAAF9yZWxzLy5yZWxzUEsBAi0AFAAGAAgA&#10;AAAhAA2/UHDgAQAAJgQAAA4AAAAAAAAAAAAAAAAALgIAAGRycy9lMm9Eb2MueG1sUEsBAi0AFAAG&#10;AAgAAAAhAIDYEhXdAAAACQEAAA8AAAAAAAAAAAAAAAAAOgQAAGRycy9kb3ducmV2LnhtbFBLBQYA&#10;AAAABAAEAPMAAABE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 w:rsidRPr="00473316">
              <w:rPr>
                <w:rFonts w:ascii="Tahoma" w:hAnsi="Tahoma" w:cs="Tahoma"/>
                <w:noProof/>
                <w:color w:val="auto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DC1794B" wp14:editId="02572664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151765</wp:posOffset>
                      </wp:positionV>
                      <wp:extent cx="273050" cy="203200"/>
                      <wp:effectExtent l="38100" t="0" r="31750" b="6350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3050" cy="2032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0193B272" id="Straight Arrow Connector 2" o:spid="_x0000_s1026" type="#_x0000_t32" style="position:absolute;margin-left:24.65pt;margin-top:11.95pt;width:21.5pt;height:16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fmX5gEAADAEAAAOAAAAZHJzL2Uyb0RvYy54bWysU9uO0zAQfUfiH6y806RdLaCo6T50WXjg&#10;slrgA1xnnFjyTfZs0/w9Y7vNchMSiDyM4ss5M+fMeHtzMpodIUTlbFetV03FwArXKzt01dcvdy9e&#10;Vywitz3XzkJXzRCrm93zZ9vJt7Bxo9M9BEYkNraT76oR0bd1HcUIhseV82DpULpgONIyDHUf+ETs&#10;RtebpnlZTy70PjgBMdLubTmsdplfShD4ScoIyHRXUW2YY8jxkGK92/J2CNyPSpzL4P9QheHKUtKF&#10;6pYjZ49B/UJllAguOokr4UztpFQCsgZSs25+UvN55B6yFjIn+sWm+P9oxcfj3t4HsmHysY3+PiQV&#10;JxkMk1r5d9TTrIsqZads27zYBidkgjY3r66aazJX0NGmuaK2JFvrQpPofIj4Fpxh6aerIgauhhH3&#10;zlpqkAslBT++j1iAF0ACa5tidFr1d0rrvEjTAXsd2JFTXw9DIdCP5oPry951Q9+5jDxM6Xou6gcm&#10;5Eq/sT3D2dNwYlDcDhrOuJS5frIl/+GsoVT1AJKpnuSX5EuSkp8LARbXCxPdTjBJChZgk539I/B8&#10;P0EhT/PfgBdEzuwsLmCjrAu/y46nS8my3L84UHQnCw6un/PAZGtoLLOr5yeU5v77dYY/PfTdNwAA&#10;AP//AwBQSwMEFAAGAAgAAAAhAJFk4a3aAAAABwEAAA8AAABkcnMvZG93bnJldi54bWxMjsFOwzAQ&#10;RO9I/IO1SNyo3bRFJM2mCki9cYCUD3DjJYkSr0PstOHvMSc4jmb05uWHxQ7iQpPvHCOsVwoEce1M&#10;xw3Cx+n48ATCB81GD44J4Zs8HIrbm1xnxl35nS5VaESEsM80QhvCmEnp65as9is3Esfu001Whxin&#10;RppJXyPcDjJR6lFa3XF8aPVILy3VfTVbhNNclmqrXlXTPx9t+mVUXb31iPd3S7kHEWgJf2P41Y/q&#10;UESns5vZeDEgbNNNXCIkmxRE7NMk5jPCbpeCLHL537/4AQAA//8DAFBLAQItABQABgAIAAAAIQC2&#10;gziS/gAAAOEBAAATAAAAAAAAAAAAAAAAAAAAAABbQ29udGVudF9UeXBlc10ueG1sUEsBAi0AFAAG&#10;AAgAAAAhADj9If/WAAAAlAEAAAsAAAAAAAAAAAAAAAAALwEAAF9yZWxzLy5yZWxzUEsBAi0AFAAG&#10;AAgAAAAhAIx1+ZfmAQAAMAQAAA4AAAAAAAAAAAAAAAAALgIAAGRycy9lMm9Eb2MueG1sUEsBAi0A&#10;FAAGAAgAAAAhAJFk4a3aAAAABwEAAA8AAAAAAAAAAAAAAAAAQAQAAGRycy9kb3ducmV2LnhtbFBL&#10;BQYAAAAABAAEAPMAAABH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E428CD8" w14:textId="77777777" w:rsidR="005043B6" w:rsidRPr="00473316" w:rsidRDefault="00B2216C" w:rsidP="00AC4118">
            <w:pPr>
              <w:rPr>
                <w:rFonts w:ascii="Tahoma" w:hAnsi="Tahoma" w:cs="Tahoma"/>
                <w:lang w:val="mk-MK"/>
              </w:rPr>
            </w:pPr>
            <w:r w:rsidRPr="00473316">
              <w:rPr>
                <w:rFonts w:ascii="Tahoma" w:hAnsi="Tahoma" w:cs="Tahoma"/>
                <w:noProof/>
                <w:color w:val="auto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4686C6B" wp14:editId="15143784">
                      <wp:simplePos x="0" y="0"/>
                      <wp:positionH relativeFrom="column">
                        <wp:posOffset>3851909</wp:posOffset>
                      </wp:positionH>
                      <wp:positionV relativeFrom="paragraph">
                        <wp:posOffset>24130</wp:posOffset>
                      </wp:positionV>
                      <wp:extent cx="128905" cy="175260"/>
                      <wp:effectExtent l="38100" t="0" r="23495" b="5334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8905" cy="1752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366B6765" id="Straight Arrow Connector 18" o:spid="_x0000_s1026" type="#_x0000_t32" style="position:absolute;margin-left:303.3pt;margin-top:1.9pt;width:10.15pt;height:13.8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0Je6QEAADAEAAAOAAAAZHJzL2Uyb0RvYy54bWysU02P2yAQvVfqf0DcGzuRst1acfaQ7baH&#10;fqza7g8gGGwkYBDMJs6/74AT76qttGpVH5CBeW/mvRk2N6Oz7KBiMuBbvlzUnCkvoTO+b/nDj7s3&#10;15wlFL4TFrxq+UklfrN9/WpzDI1awQC2U5ERiU/NMbR8QAxNVSU5KCfSAoLydKkhOoG0jX3VRXEk&#10;dmerVV1fVUeIXYggVUp0ejtd8m3h11pJ/Kp1Ushsy6k2LGss6z6v1XYjmj6KMBh5LkP8QxVOGE9J&#10;Z6pbgYI9RvMblTMyQgKNCwmuAq2NVEUDqVnWv6j5PoigihYyJ4XZpvT/aOWXw87fR7LhGFKTwn3M&#10;KkYdHdPWhI/U06KLKmVjse0026ZGZJIOl6vrd/WaM0lXy7fr1VWxtZpoMl2ICT8ocCz/tDxhFKYf&#10;cAfeU4MgTinE4VNCKoSAF0AGW5/XBNZ0d8bassnToXY2soOgvu77icA+us/QTWfrmr7cXWIrw5TD&#10;p91zJhTGvvcdw1Og4cRohO+tOuNy5urJlvKHJ6umqr4pzUyX5ReD5iRTfiGl8ricmSg6wzQpmIH1&#10;y8BzfIaqMs1/A54RJTN4nMHOeIh/yo7jpWQ9xV8cmHRnC/bQncrAFGtoLIur5yeU5/75vsCfHvr2&#10;JwAAAP//AwBQSwMEFAAGAAgAAAAhAAaFQcXbAAAACAEAAA8AAABkcnMvZG93bnJldi54bWxMj8FO&#10;wzAQRO9I/IO1SNyo3VJZNMSpAlJvHCDtB7jxkkSJ1yF22vD3LCc4jmY08ybfL34QF5xiF8jAeqVA&#10;INXBddQYOB0PD08gYrLk7BAIDXxjhH1xe5PbzIUrfeClSo3gEoqZNdCmNGZSxrpFb+MqjEjsfYbJ&#10;28RyaqSb7JXL/SA3SmnpbUe80NoRX1us+2r2Bo5zWaqtelNN/3Lwuy+n6uq9N+b+bimfQSRc0l8Y&#10;fvEZHQpmOoeZXBSDAa205qiBR37Avt7oHYgz6/UWZJHL/weKHwAAAP//AwBQSwECLQAUAAYACAAA&#10;ACEAtoM4kv4AAADhAQAAEwAAAAAAAAAAAAAAAAAAAAAAW0NvbnRlbnRfVHlwZXNdLnhtbFBLAQIt&#10;ABQABgAIAAAAIQA4/SH/1gAAAJQBAAALAAAAAAAAAAAAAAAAAC8BAABfcmVscy8ucmVsc1BLAQIt&#10;ABQABgAIAAAAIQB660Je6QEAADAEAAAOAAAAAAAAAAAAAAAAAC4CAABkcnMvZTJvRG9jLnhtbFBL&#10;AQItABQABgAIAAAAIQAGhUHF2wAAAAgBAAAPAAAAAAAAAAAAAAAAAEMEAABkcnMvZG93bnJldi54&#10;bWxQSwUGAAAAAAQABADzAAAASw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 w:rsidR="00594A5D" w:rsidRPr="00473316">
              <w:rPr>
                <w:rFonts w:ascii="Tahoma" w:hAnsi="Tahoma" w:cs="Tahoma"/>
                <w:noProof/>
                <w:color w:val="auto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3A289FC" wp14:editId="4D9469E1">
                      <wp:simplePos x="0" y="0"/>
                      <wp:positionH relativeFrom="column">
                        <wp:posOffset>4377690</wp:posOffset>
                      </wp:positionH>
                      <wp:positionV relativeFrom="paragraph">
                        <wp:posOffset>16510</wp:posOffset>
                      </wp:positionV>
                      <wp:extent cx="114300" cy="175260"/>
                      <wp:effectExtent l="0" t="0" r="76200" b="5334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" cy="1752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351740C1" id="Straight Arrow Connector 1" o:spid="_x0000_s1026" type="#_x0000_t32" style="position:absolute;margin-left:344.7pt;margin-top:1.3pt;width:9pt;height:1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+H4AEAACYEAAAOAAAAZHJzL2Uyb0RvYy54bWysU9uO1DAMfUfiH6K+M20HdkGj6ezDLMsL&#10;l9UCH5BNnTZSEkeJdy5/j5POdFaAhED0wY0Tn2P7xFnfHJwVO4jJoO+qdtFUArzC3vihq75/u3v1&#10;rhKJpO+lRQ9ddYRU3WxevljvwwqWOKLtIQom8Wm1D101EoVVXSc1gpNpgQE8H2qMThK7caj7KPfM&#10;7my9bJrreo+xDxEVpMS7t9NhtSn8WoOiL1onIGG7imujYmOxj9nWm7VcDVGG0ahTGfIfqnDSeE46&#10;U91KkuIpml+onFERE2paKHQ1am0UlB64m7b5qZuvowxQemFxUphlSv+PVn3ebf19ZBn2Ia1SuI+5&#10;i4OOLv+5PnEoYh1nseBAQvFm27553bCkio/at1fL6yJmfQGHmOgDoBN50VWJojTDSFv0nq8FY1sE&#10;k7uPiTg9A8+AnNn6bBNa098Za4uTZwK2Noqd5Nt8HCYC++Q+YT/tXTX85TtltjJCOXzynjORNPa9&#10;7wUdA48kRSP9YOGEy5nrixhlRUcLU1UPoIXpc/ul+jnJlF8qBZ7amYmjM0xzBzOw+TPwFJ+hUGb4&#10;b8AzomRGTzPYGY/xd9npcC5ZT/FnBaa+swSP2B/LmBRpeBiLqqeHk6f9uV/gl+e9+QEAAP//AwBQ&#10;SwMEFAAGAAgAAAAhAGwIuTPdAAAACAEAAA8AAABkcnMvZG93bnJldi54bWxMj8FOwzAQRO9I/IO1&#10;SNyoTYrSErKpUBEHToiCENyceJsE7HUUO23695gTHEczmnlTbmZnxYHG0HtGuF4oEMSNNz23CG+v&#10;j1drECFqNtp6JoQTBdhU52elLow/8gsddrEVqYRDoRG6GIdCytB05HRY+IE4eXs/Oh2THFtpRn1M&#10;5c7KTKlcOt1zWuj0QNuOmu/d5BA+H573X+bjfRvVZLP26TTWflkjXl7M93cgIs3xLwy/+AkdqsRU&#10;+4lNEBYhX9/epChCloNI/kqtkq4RlioDWZXy/4HqBwAA//8DAFBLAQItABQABgAIAAAAIQC2gziS&#10;/gAAAOEBAAATAAAAAAAAAAAAAAAAAAAAAABbQ29udGVudF9UeXBlc10ueG1sUEsBAi0AFAAGAAgA&#10;AAAhADj9If/WAAAAlAEAAAsAAAAAAAAAAAAAAAAALwEAAF9yZWxzLy5yZWxzUEsBAi0AFAAGAAgA&#10;AAAhAEO834fgAQAAJgQAAA4AAAAAAAAAAAAAAAAALgIAAGRycy9lMm9Eb2MueG1sUEsBAi0AFAAG&#10;AAgAAAAhAGwIuTPdAAAACAEAAA8AAAAAAAAAAAAAAAAAOgQAAGRycy9kb3ducmV2LnhtbFBLBQYA&#10;AAAABAAEAPMAAABE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 w:rsidR="00C35EEF" w:rsidRPr="00473316">
              <w:rPr>
                <w:rFonts w:ascii="Tahoma" w:hAnsi="Tahoma" w:cs="Tahoma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1AEB4B4" wp14:editId="365740AC">
                      <wp:simplePos x="0" y="0"/>
                      <wp:positionH relativeFrom="column">
                        <wp:posOffset>3467100</wp:posOffset>
                      </wp:positionH>
                      <wp:positionV relativeFrom="paragraph">
                        <wp:posOffset>194945</wp:posOffset>
                      </wp:positionV>
                      <wp:extent cx="660400" cy="800100"/>
                      <wp:effectExtent l="0" t="0" r="6350" b="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04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>
                                  <a:alpha val="28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softEdge rad="12700"/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A47694" w14:textId="77777777" w:rsidR="009E74CD" w:rsidRPr="00AF2ADC" w:rsidRDefault="009E74CD" w:rsidP="00C35EEF">
                                  <w:pPr>
                                    <w:ind w:left="-142" w:right="-106"/>
                                    <w:jc w:val="center"/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16"/>
                                      <w:szCs w:val="16"/>
                                      <w:lang w:val="mk-MK"/>
                                    </w:rPr>
                                  </w:pPr>
                                  <w:r w:rsidRPr="00AF2ADC"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16"/>
                                      <w:szCs w:val="16"/>
                                      <w:lang w:val="mk-MK"/>
                                    </w:rPr>
                                    <w:t>Утврдени на Влада, „Затворени“ на ЕНЕР</w:t>
                                  </w:r>
                                </w:p>
                                <w:p w14:paraId="1C65BD5F" w14:textId="77777777" w:rsidR="009E74CD" w:rsidRPr="009D2D80" w:rsidRDefault="009E74CD" w:rsidP="00C35EEF">
                                  <w:pPr>
                                    <w:spacing w:after="0" w:line="240" w:lineRule="auto"/>
                                    <w:ind w:left="-142" w:right="-108"/>
                                    <w:jc w:val="center"/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16"/>
                                      <w:szCs w:val="15"/>
                                      <w:lang w:val="mk-MK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AEB4B4" id="Rectangle 12" o:spid="_x0000_s1032" style="position:absolute;margin-left:273pt;margin-top:15.35pt;width:52pt;height:6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x/fvwIAAO0FAAAOAAAAZHJzL2Uyb0RvYy54bWysVMFu2zAMvQ/YPwi6r3aCNO2COkWQrsOA&#10;og3aDj0rshQbkCWNUmJnXz9Kst2s6y7DLrIoko/kM8mr665R5CDA1UYXdHKWUyI0N2WtdwX9/nz7&#10;6ZIS55kumTJaFPQoHL1efvxw1dqFmJrKqFIAQRDtFq0taOW9XWSZ45VomDszVmhUSgMN8yjCLiuB&#10;tYjeqGya5/OsNVBaMFw4h683SUmXEV9Kwf2DlE54ogqKufl4Qjy34cyWV2yxA2armvdpsH/IomG1&#10;xqAj1A3zjOyh/gOqqTkYZ6Q/46bJjJQ1F7EGrGaSv6nmqWJWxFqQHGdHmtz/g+X3hw2QusR/N6VE&#10;swb/0SOyxvROCYJvSFBr3QLtnuwGesnhNVTbSWjCF+sgXST1OJIqOk84Ps7n+SxH6jmqLnMsMpKe&#10;vTpbcP6rMA0Jl4ICRo9UssOd8xgQTQeTEMsZVZe3tVJRgN12rYAcWPi/+UW+zpOvshVLr1MMOoR0&#10;yTxi/oajdEDTJuCmkOlFxBbCPFJk6b+UO0GARb4uRtwTsyywlfiJN39UIjgr/SgkEo2MTGOKscXF&#10;mDzjXGg/SaqKlSJlf47Jj9mHoQgeMf8IGJAl5jxi9wCDZQIZsFNlvX1wTXmPzom7vySWnEePGNlo&#10;Pzo3tTbwXmUKq+ojJ3tM/4SacPXdtotNOB/6bWvKIzYmmDSxzvLbGtvjjjm/YYAjih2Fa8c/4CGV&#10;aQtq+hsllYGf770He5wc1FLS4sgX1P3YMxCUqG8aZ+rzZDYLOyIKs/OLKQpwqtmeavS+WRvsugku&#10;OMvjNdh7NVwlmOYFt9MqREUV0xxjF5R7GIS1T6sI9xsXq1U0w71gmb/TT5YH8MBzaP/n7oWB7WfE&#10;43Ddm2E9sMWbUUm2wVOb1d4bWcc5CkwnXvs/gDsltlK//8LSOpWj1euWXv4CAAD//wMAUEsDBBQA&#10;BgAIAAAAIQBo7Joo3wAAAAoBAAAPAAAAZHJzL2Rvd25yZXYueG1sTI9NT8MwDIbvSPyHyEjcWAKs&#10;3VaaTogPidMQZdo5bby2onG6JtvKv8ec4Gj70evnzdeT68UJx9B50nA7UyCQam87ajRsP19vliBC&#10;NGRN7wk1fGOAdXF5kZvM+jN94KmMjeAQCpnR0MY4ZFKGukVnwswPSHzb+9GZyOPYSDuaM4e7Xt4p&#10;lUpnOuIPrRnwqcX6qzw6DSv7ImP1vN8cync6zHdvNlktrdbXV9PjA4iIU/yD4Vef1aFgp8ofyQbR&#10;a0jmKXeJGu7VAgQDaaJ4UTGZpAuQRS7/Vyh+AAAA//8DAFBLAQItABQABgAIAAAAIQC2gziS/gAA&#10;AOEBAAATAAAAAAAAAAAAAAAAAAAAAABbQ29udGVudF9UeXBlc10ueG1sUEsBAi0AFAAGAAgAAAAh&#10;ADj9If/WAAAAlAEAAAsAAAAAAAAAAAAAAAAALwEAAF9yZWxzLy5yZWxzUEsBAi0AFAAGAAgAAAAh&#10;AKzvH9+/AgAA7QUAAA4AAAAAAAAAAAAAAAAALgIAAGRycy9lMm9Eb2MueG1sUEsBAi0AFAAGAAgA&#10;AAAhAGjsmijfAAAACgEAAA8AAAAAAAAAAAAAAAAAGQUAAGRycy9kb3ducmV2LnhtbFBLBQYAAAAA&#10;BAAEAPMAAAAlBgAAAAA=&#10;" fillcolor="#0070c0" stroked="f" strokeweight="1pt">
                      <v:fill opacity="18247f"/>
                      <v:textbox>
                        <w:txbxContent>
                          <w:p w14:paraId="0CA47694" w14:textId="77777777" w:rsidR="009E74CD" w:rsidRPr="00AF2ADC" w:rsidRDefault="009E74CD" w:rsidP="00C35EEF">
                            <w:pPr>
                              <w:ind w:left="-142" w:right="-106"/>
                              <w:jc w:val="center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  <w:szCs w:val="16"/>
                                <w:lang w:val="mk-MK"/>
                              </w:rPr>
                            </w:pPr>
                            <w:r w:rsidRPr="00AF2ADC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  <w:szCs w:val="16"/>
                                <w:lang w:val="mk-MK"/>
                              </w:rPr>
                              <w:t>Утврдени на Влада, „Затворени“ на ЕНЕР</w:t>
                            </w:r>
                          </w:p>
                          <w:p w14:paraId="1C65BD5F" w14:textId="77777777" w:rsidR="009E74CD" w:rsidRPr="009D2D80" w:rsidRDefault="009E74CD" w:rsidP="00C35EEF">
                            <w:pPr>
                              <w:spacing w:after="0" w:line="240" w:lineRule="auto"/>
                              <w:ind w:left="-142" w:right="-108"/>
                              <w:jc w:val="center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  <w:szCs w:val="15"/>
                                <w:lang w:val="mk-MK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35EEF" w:rsidRPr="00473316">
              <w:rPr>
                <w:rFonts w:ascii="Tahoma" w:hAnsi="Tahoma" w:cs="Tahoma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C58D3CF" wp14:editId="06C2976D">
                      <wp:simplePos x="0" y="0"/>
                      <wp:positionH relativeFrom="column">
                        <wp:posOffset>4173855</wp:posOffset>
                      </wp:positionH>
                      <wp:positionV relativeFrom="paragraph">
                        <wp:posOffset>186055</wp:posOffset>
                      </wp:positionV>
                      <wp:extent cx="638175" cy="793750"/>
                      <wp:effectExtent l="0" t="0" r="9525" b="63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793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>
                                  <a:alpha val="28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softEdge rad="12700"/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4A2349" w14:textId="77777777" w:rsidR="009E74CD" w:rsidRPr="00AF2ADC" w:rsidRDefault="009E74CD" w:rsidP="00E45DB3">
                                  <w:pPr>
                                    <w:ind w:left="-142" w:right="-106"/>
                                    <w:jc w:val="center"/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16"/>
                                      <w:szCs w:val="16"/>
                                      <w:lang w:val="mk-MK"/>
                                    </w:rPr>
                                  </w:pPr>
                                  <w:r w:rsidRPr="00AF2ADC"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16"/>
                                      <w:szCs w:val="16"/>
                                      <w:lang w:val="mk-MK"/>
                                    </w:rPr>
                                    <w:t>Утврдени на Влада, уште „Отворени“ на ЕНЕР</w:t>
                                  </w:r>
                                </w:p>
                                <w:p w14:paraId="173892BF" w14:textId="77777777" w:rsidR="009E74CD" w:rsidRPr="009D2D80" w:rsidRDefault="009E74CD" w:rsidP="00E45DB3">
                                  <w:pPr>
                                    <w:spacing w:after="0" w:line="240" w:lineRule="auto"/>
                                    <w:ind w:left="-142" w:right="-108"/>
                                    <w:jc w:val="center"/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16"/>
                                      <w:szCs w:val="15"/>
                                      <w:lang w:val="mk-MK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8D3CF" id="Rectangle 9" o:spid="_x0000_s1033" style="position:absolute;margin-left:328.65pt;margin-top:14.65pt;width:50.25pt;height:6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/EfwwIAAOsFAAAOAAAAZHJzL2Uyb0RvYy54bWysVMFu2zAMvQ/YPwi6r3bSpmmCOkWQrsOA&#10;oi3aDj0rshQbkEVNUhJnXz9Kst206y7DLrIoko/kM8nLq7ZRZCesq0EXdHSSUyI0h7LWm4L+eL75&#10;ckGJ80yXTIEWBT0IR68Wnz9d7s1cjKECVQpLEES7+d4UtPLezLPM8Uo0zJ2AERqVEmzDPIp2k5WW&#10;7RG9Udk4z8+zPdjSWODCOXy9Tkq6iPhSCu7vpXTCE1VQzM3H08ZzHc5sccnmG8tMVfMuDfYPWTSs&#10;1hh0gLpmnpGtrf+AampuwYH0JxyaDKSsuYg1YDWj/F01TxUzItaC5Dgz0OT+Hyy/2z1YUpcFnVGi&#10;WYO/6BFJY3qjBJkFevbGzdHqyTzYTnJ4DbW20jbhi1WQNlJ6GCgVrSccH89PL0bTCSUcVdPZ6XQS&#10;Kc9enY11/puAhoRLQS0Gj0Sy3a3zGBBNe5MQy4Gqy5taqSjYzXqlLNmx8Hfzab7Kk68yFUuv44s8&#10;70O6ZB4x3+AoHdA0BNwUMr2I2ECYR4os/ddyI4hlyNZoPB1wj8yywFbiJ978QYngrPSjkEgzMjKO&#10;KcYGF0PyjHOh/SipKlaKlP0Ekx+yDyMRPGL+ETAgS8x5wO4AessE0mOnyjr74JryHpwTd39JLDkP&#10;HjEyaD84N7UG+1FlCqvqIid7TP+ImnD17bqNLTjt+20N5QHb0kKaV2f4TY3tccucf2AWBxRHGZeO&#10;v8dDKtgXFLobJRXYXx+9B3ucG9RSsseBL6j7uWVWUKK+a5yo2ejsLGyIKJxNpmMU7LFmfazR22YF&#10;2HUjXG+Gx2uw96q/SgvNC+6mZYiKKqY5xi4o97YXVj4tItxuXCyX0Qy3gmH+Vj8ZHsADz6H9n9sX&#10;Zk03Ix6H6w765cDm70Yl2QZPDcutB1nHOQpMJ167P4AbJbZSt/3CyjqWo9Xrjl78BgAA//8DAFBL&#10;AwQUAAYACAAAACEA5x+Ij+AAAAAKAQAADwAAAGRycy9kb3ducmV2LnhtbEyPTU/DMAyG70j8h8hI&#10;3FjKtq5raTohPiROQ5Rp57Tx2orG6ZpsK/8ec4KTZfnR6+fNN5PtxRlH3zlScD+LQCDVznTUKNh9&#10;vt6tQfigyejeESr4Rg+b4voq15lxF/rAcxkawSHkM62gDWHIpPR1i1b7mRuQ+HZwo9WB17GRZtQX&#10;Dre9nEfRSlrdEX9o9YBPLdZf5ckqSM2LDNXzYXss3+m43L+ZOF0bpW5vpscHEAGn8AfDrz6rQ8FO&#10;lTuR8aJXsIqTBaMK5ilPBpI44S4Vk/FyAbLI5f8KxQ8AAAD//wMAUEsBAi0AFAAGAAgAAAAhALaD&#10;OJL+AAAA4QEAABMAAAAAAAAAAAAAAAAAAAAAAFtDb250ZW50X1R5cGVzXS54bWxQSwECLQAUAAYA&#10;CAAAACEAOP0h/9YAAACUAQAACwAAAAAAAAAAAAAAAAAvAQAAX3JlbHMvLnJlbHNQSwECLQAUAAYA&#10;CAAAACEAg1fxH8MCAADrBQAADgAAAAAAAAAAAAAAAAAuAgAAZHJzL2Uyb0RvYy54bWxQSwECLQAU&#10;AAYACAAAACEA5x+Ij+AAAAAKAQAADwAAAAAAAAAAAAAAAAAdBQAAZHJzL2Rvd25yZXYueG1sUEsF&#10;BgAAAAAEAAQA8wAAACoGAAAAAA==&#10;" fillcolor="#0070c0" stroked="f" strokeweight="1pt">
                      <v:fill opacity="18247f"/>
                      <v:textbox>
                        <w:txbxContent>
                          <w:p w14:paraId="604A2349" w14:textId="77777777" w:rsidR="009E74CD" w:rsidRPr="00AF2ADC" w:rsidRDefault="009E74CD" w:rsidP="00E45DB3">
                            <w:pPr>
                              <w:ind w:left="-142" w:right="-106"/>
                              <w:jc w:val="center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  <w:szCs w:val="16"/>
                                <w:lang w:val="mk-MK"/>
                              </w:rPr>
                            </w:pPr>
                            <w:r w:rsidRPr="00AF2ADC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  <w:szCs w:val="16"/>
                                <w:lang w:val="mk-MK"/>
                              </w:rPr>
                              <w:t>Утврдени на Влада, уште „Отворени“ на ЕНЕР</w:t>
                            </w:r>
                          </w:p>
                          <w:p w14:paraId="173892BF" w14:textId="77777777" w:rsidR="009E74CD" w:rsidRPr="009D2D80" w:rsidRDefault="009E74CD" w:rsidP="00E45DB3">
                            <w:pPr>
                              <w:spacing w:after="0" w:line="240" w:lineRule="auto"/>
                              <w:ind w:left="-142" w:right="-108"/>
                              <w:jc w:val="center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  <w:szCs w:val="15"/>
                                <w:lang w:val="mk-MK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93949" w:rsidRPr="00473316">
              <w:rPr>
                <w:rFonts w:ascii="Tahoma" w:hAnsi="Tahoma" w:cs="Tahoma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237E14C" wp14:editId="64CB235B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135890</wp:posOffset>
                      </wp:positionV>
                      <wp:extent cx="660400" cy="800100"/>
                      <wp:effectExtent l="0" t="0" r="6350" b="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04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>
                                  <a:alpha val="28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softEdge rad="12700"/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2700BF" w14:textId="77777777" w:rsidR="009E74CD" w:rsidRPr="00AF2ADC" w:rsidRDefault="009E74CD" w:rsidP="001D21C9">
                                  <w:pPr>
                                    <w:ind w:left="-142" w:right="-106"/>
                                    <w:jc w:val="center"/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16"/>
                                      <w:szCs w:val="16"/>
                                      <w:lang w:val="mk-MK"/>
                                    </w:rPr>
                                  </w:pPr>
                                  <w:r w:rsidRPr="00AF2ADC"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16"/>
                                      <w:szCs w:val="16"/>
                                      <w:lang w:val="mk-MK"/>
                                    </w:rPr>
                                    <w:t>Утврдени на Влада, „Затворени“ на ЕНЕР</w:t>
                                  </w:r>
                                </w:p>
                                <w:p w14:paraId="5B545183" w14:textId="77777777" w:rsidR="009E74CD" w:rsidRPr="009D2D80" w:rsidRDefault="009E74CD" w:rsidP="00752CA9">
                                  <w:pPr>
                                    <w:spacing w:after="0" w:line="240" w:lineRule="auto"/>
                                    <w:ind w:left="-142" w:right="-108"/>
                                    <w:jc w:val="center"/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16"/>
                                      <w:szCs w:val="15"/>
                                      <w:lang w:val="mk-MK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37E14C" id="Rectangle 24" o:spid="_x0000_s1034" style="position:absolute;margin-left:2.7pt;margin-top:10.7pt;width:52pt;height:6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pZwQIAAO0FAAAOAAAAZHJzL2Uyb0RvYy54bWysVE1v2zAMvQ/YfxB0X+0Y6ceCOkWQrsOA&#10;oi3aDj0rshQbkCWNUmJnv36UZLtZ112GXWRRJB/JZ5KXV32ryF6Aa4wu6ewkp0RobqpGb0v6/fnm&#10;0wUlzjNdMWW0KOlBOHq1/PjhsrMLUZjaqEoAQRDtFp0tae29XWSZ47VomTsxVmhUSgMt8yjCNquA&#10;dYjeqqzI87OsM1BZMFw4h6/XSUmXEV9Kwf29lE54okqKufl4Qjw34cyWl2yxBWbrhg9psH/IomWN&#10;xqAT1DXzjOyg+QOqbTgYZ6Q/4abNjJQNF7EGrGaWv6nmqWZWxFqQHGcnmtz/g+V3+wcgTVXSYk6J&#10;Zi3+o0dkjemtEgTfkKDOugXaPdkHGCSH11BtL6ENX6yD9JHUw0Sq6D3h+Hh2ls9zpJ6j6iLHIiPp&#10;2auzBee/CtOScCkpYPRIJdvfOo8B0XQ0CbGcUU110ygVBdhu1grInoX/m5/n6zz5Kluz9Fpg0DGk&#10;S+YR8zccpQOaNgE3hUwvIrYQ5pEiS/+l2goCDPmaFecT7pFZFthK/MSbPygRnJV+FBKJRkaKmGJs&#10;cTElzzgX2s+SqmaVSNmfYvJT9mEogkfMPwIGZIk5T9gDwGiZQEbsVNlgH1xT3pNz4u4viSXnySNG&#10;NtpPzm2jDbxXmcKqhsjJHtM/oiZcfb/pYxNejP22MdUBGxNMmlhn+U2D7XHLnH9ggCOKHYVrx9/j&#10;IZXpSmqGGyW1gZ/vvQd7nBzUUtLhyJfU/dgxEJSobxpn6vNsPg87Igrz0/MCBTjWbI41eteuDXbd&#10;DBec5fEa7L0arxJM+4LbaRWiooppjrFLyj2MwtqnVYT7jYvVKprhXrDM3+onywN44Dm0/3P/wsAO&#10;M+JxuO7MuB7Y4s2oJNvgqc1q541s4hwFphOvwx/AnRJbadh/YWkdy9HqdUsvfwEAAP//AwBQSwME&#10;FAAGAAgAAAAhAAEI4BrdAAAACAEAAA8AAABkcnMvZG93bnJldi54bWxMj81uwjAQhO+VeAdrK/VW&#10;HFAoJMRBqD9ST0WkFWcnXpKo8TrEBtK373JqTzurGc1+m21G24kLDr51pGA2jUAgVc60VCv4+nx7&#10;XIHwQZPRnSNU8IMeNvnkLtOpcVfa46UIteAS8qlW0ITQp1L6qkGr/dT1SOwd3WB14HWopRn0lctt&#10;J+dR9CStbokvNLrH5war7+JsFSTmVYby5fhxKnZ0ig/vZpGsjFIP9+N2DSLgGP7CcMNndMiZqXRn&#10;Ml50ChYxBxXMZzxvdpSwKFnEyxhknsn/D+S/AAAA//8DAFBLAQItABQABgAIAAAAIQC2gziS/gAA&#10;AOEBAAATAAAAAAAAAAAAAAAAAAAAAABbQ29udGVudF9UeXBlc10ueG1sUEsBAi0AFAAGAAgAAAAh&#10;ADj9If/WAAAAlAEAAAsAAAAAAAAAAAAAAAAALwEAAF9yZWxzLy5yZWxzUEsBAi0AFAAGAAgAAAAh&#10;AMxRylnBAgAA7QUAAA4AAAAAAAAAAAAAAAAALgIAAGRycy9lMm9Eb2MueG1sUEsBAi0AFAAGAAgA&#10;AAAhAAEI4BrdAAAACAEAAA8AAAAAAAAAAAAAAAAAGwUAAGRycy9kb3ducmV2LnhtbFBLBQYAAAAA&#10;BAAEAPMAAAAlBgAAAAA=&#10;" fillcolor="#0070c0" stroked="f" strokeweight="1pt">
                      <v:fill opacity="18247f"/>
                      <v:textbox>
                        <w:txbxContent>
                          <w:p w14:paraId="082700BF" w14:textId="77777777" w:rsidR="009E74CD" w:rsidRPr="00AF2ADC" w:rsidRDefault="009E74CD" w:rsidP="001D21C9">
                            <w:pPr>
                              <w:ind w:left="-142" w:right="-106"/>
                              <w:jc w:val="center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  <w:szCs w:val="16"/>
                                <w:lang w:val="mk-MK"/>
                              </w:rPr>
                            </w:pPr>
                            <w:r w:rsidRPr="00AF2ADC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  <w:szCs w:val="16"/>
                                <w:lang w:val="mk-MK"/>
                              </w:rPr>
                              <w:t>Утврдени на Влада, „Затворени“ на ЕНЕР</w:t>
                            </w:r>
                          </w:p>
                          <w:p w14:paraId="5B545183" w14:textId="77777777" w:rsidR="009E74CD" w:rsidRPr="009D2D80" w:rsidRDefault="009E74CD" w:rsidP="00752CA9">
                            <w:pPr>
                              <w:spacing w:after="0" w:line="240" w:lineRule="auto"/>
                              <w:ind w:left="-142" w:right="-108"/>
                              <w:jc w:val="center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  <w:szCs w:val="15"/>
                                <w:lang w:val="mk-MK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93949" w:rsidRPr="00473316">
              <w:rPr>
                <w:rFonts w:ascii="Tahoma" w:hAnsi="Tahoma" w:cs="Tahoma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1858E9" wp14:editId="2117D057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148590</wp:posOffset>
                      </wp:positionV>
                      <wp:extent cx="638175" cy="793750"/>
                      <wp:effectExtent l="0" t="0" r="9525" b="635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793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>
                                  <a:alpha val="28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softEdge rad="12700"/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26535D" w14:textId="77777777" w:rsidR="009E74CD" w:rsidRPr="00AF2ADC" w:rsidRDefault="009E74CD" w:rsidP="001D21C9">
                                  <w:pPr>
                                    <w:ind w:left="-142" w:right="-106"/>
                                    <w:jc w:val="center"/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16"/>
                                      <w:szCs w:val="16"/>
                                      <w:lang w:val="mk-MK"/>
                                    </w:rPr>
                                  </w:pPr>
                                  <w:r w:rsidRPr="00AF2ADC"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16"/>
                                      <w:szCs w:val="16"/>
                                      <w:lang w:val="mk-MK"/>
                                    </w:rPr>
                                    <w:t>Утврдени на Влада, уште „Отворени“ на ЕНЕР</w:t>
                                  </w:r>
                                </w:p>
                                <w:p w14:paraId="6C58DE44" w14:textId="77777777" w:rsidR="009E74CD" w:rsidRPr="009D2D80" w:rsidRDefault="009E74CD" w:rsidP="00752CA9">
                                  <w:pPr>
                                    <w:spacing w:after="0" w:line="240" w:lineRule="auto"/>
                                    <w:ind w:left="-142" w:right="-108"/>
                                    <w:jc w:val="center"/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16"/>
                                      <w:szCs w:val="15"/>
                                      <w:lang w:val="mk-MK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1858E9" id="Rectangle 25" o:spid="_x0000_s1035" style="position:absolute;margin-left:72.2pt;margin-top:11.7pt;width:50.25pt;height:6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ArTwwIAAO0FAAAOAAAAZHJzL2Uyb0RvYy54bWysVEtv2zAMvg/YfxB0X/1o07RBnSJI12FA&#10;sRZth54VWYoNyJJGKa/9+lGS7WZddxl2kUWR/Eh+Jnl1ve8U2QpwrdEVLU5ySoTmpm71uqLfn28/&#10;XVDiPNM1U0aLih6Eo9fzjx+udnYmStMYVQsgCKLdbGcr2nhvZ1nmeCM65k6MFRqV0kDHPIqwzmpg&#10;O0TvVFbm+Xm2M1BbMFw4h683SUnnEV9Kwf29lE54oiqKufl4QjxX4czmV2y2BmablvdpsH/IomOt&#10;xqAj1A3zjGyg/QOqazkYZ6Q/4abLjJQtF7EGrKbI31Tz1DArYi1IjrMjTe7/wfJv2wcgbV3RckKJ&#10;Zh3+o0dkjem1EgTfkKCddTO0e7IP0EsOr6HavYQufLEOso+kHkZSxd4Tjo/npxfFFLE5qqaXp9NJ&#10;JD17dbbg/BdhOhIuFQWMHqlk2zvnMSCaDiYhljOqrW9bpaIA69VSAdmy8H/zab7Mk6+yDUuv5UWe&#10;DyFdMo+Yv+EoHdC0CbgpZHoRsYUwjxRZ+s/1WhBgyFdRTkfcI7MssJX4iTd/UCI4K/0oJBKNjJQx&#10;xdjiYkyecS60L5KqYbVI2U8w+TH7MBTBI+YfAQOyxJxH7B5gsEwgA3aqrLcPrinv0Tlx95fEkvPo&#10;ESMb7UfnrtUG3qtMYVV95GSP6R9RE65+v9rHJrwc+m1l6gM2Jpg0sc7y2xbb4445/8AARxSHGdeO&#10;v8dDKrOrqOlvlDQGfr73HuxxclBLyQ5HvqLux4aBoER91ThTl8XZWdgRUTibTEsU4FizOtboTbc0&#10;2HUFLjjL4zXYezVcJZjuBbfTIkRFFdMcY1eUexiEpU+rCPcbF4tFNMO9YJm/00+WB/DAc2j/5/0L&#10;A9vPiMfh+maG9cBmb0Yl2QZPbRYbb2Qb5ygwnXjt/wDulNhK/f4LS+tYjlavW3r+CwAA//8DAFBL&#10;AwQUAAYACAAAACEAW4764t0AAAAKAQAADwAAAGRycy9kb3ducmV2LnhtbEyPzU7DMBCE70i8g7VI&#10;3KhDMCgJcSrEj8SJioA4O/E2iYjXaey24e3ZnuC0Gs2n2ZlyvbhRHHAOgycN16sEBFLr7UCdhs+P&#10;l6sMRIiGrBk9oYYfDLCuzs9KU1h/pHc81LETHEKhMBr6GKdCytD26ExY+QmJva2fnYks507a2Rw5&#10;3I0yTZI76cxA/KE3Ez722H7Xe6cht88yNk/bt129oZ36erW3eWa1vrxYHu5BRFziHwyn+lwdKu7U&#10;+D3ZIEbWSilGNaQ3fBlIlcpBNCcnUyCrUv6fUP0CAAD//wMAUEsBAi0AFAAGAAgAAAAhALaDOJL+&#10;AAAA4QEAABMAAAAAAAAAAAAAAAAAAAAAAFtDb250ZW50X1R5cGVzXS54bWxQSwECLQAUAAYACAAA&#10;ACEAOP0h/9YAAACUAQAACwAAAAAAAAAAAAAAAAAvAQAAX3JlbHMvLnJlbHNQSwECLQAUAAYACAAA&#10;ACEAmdAK08MCAADtBQAADgAAAAAAAAAAAAAAAAAuAgAAZHJzL2Uyb0RvYy54bWxQSwECLQAUAAYA&#10;CAAAACEAW4764t0AAAAKAQAADwAAAAAAAAAAAAAAAAAdBQAAZHJzL2Rvd25yZXYueG1sUEsFBgAA&#10;AAAEAAQA8wAAACcGAAAAAA==&#10;" fillcolor="#0070c0" stroked="f" strokeweight="1pt">
                      <v:fill opacity="18247f"/>
                      <v:textbox>
                        <w:txbxContent>
                          <w:p w14:paraId="2F26535D" w14:textId="77777777" w:rsidR="009E74CD" w:rsidRPr="00AF2ADC" w:rsidRDefault="009E74CD" w:rsidP="001D21C9">
                            <w:pPr>
                              <w:ind w:left="-142" w:right="-106"/>
                              <w:jc w:val="center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  <w:szCs w:val="16"/>
                                <w:lang w:val="mk-MK"/>
                              </w:rPr>
                            </w:pPr>
                            <w:r w:rsidRPr="00AF2ADC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  <w:szCs w:val="16"/>
                                <w:lang w:val="mk-MK"/>
                              </w:rPr>
                              <w:t>Утврдени на Влада, уште „Отворени“ на ЕНЕР</w:t>
                            </w:r>
                          </w:p>
                          <w:p w14:paraId="6C58DE44" w14:textId="77777777" w:rsidR="009E74CD" w:rsidRPr="009D2D80" w:rsidRDefault="009E74CD" w:rsidP="00752CA9">
                            <w:pPr>
                              <w:spacing w:after="0" w:line="240" w:lineRule="auto"/>
                              <w:ind w:left="-142" w:right="-108"/>
                              <w:jc w:val="center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  <w:szCs w:val="15"/>
                                <w:lang w:val="mk-MK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A2224F2" w14:textId="77777777" w:rsidR="005043B6" w:rsidRPr="00473316" w:rsidRDefault="0051459F" w:rsidP="00AC4118">
            <w:pPr>
              <w:rPr>
                <w:rFonts w:ascii="Tahoma" w:hAnsi="Tahoma" w:cs="Tahoma"/>
                <w:lang w:val="mk-MK"/>
              </w:rPr>
            </w:pPr>
            <w:r w:rsidRPr="00473316">
              <w:rPr>
                <w:rFonts w:ascii="Tahoma" w:hAnsi="Tahoma" w:cs="Tahoma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9A07073" wp14:editId="0B06B343">
                      <wp:simplePos x="0" y="0"/>
                      <wp:positionH relativeFrom="column">
                        <wp:posOffset>2259330</wp:posOffset>
                      </wp:positionH>
                      <wp:positionV relativeFrom="paragraph">
                        <wp:posOffset>130175</wp:posOffset>
                      </wp:positionV>
                      <wp:extent cx="731520" cy="457200"/>
                      <wp:effectExtent l="0" t="0" r="0" b="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52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>
                                  <a:alpha val="28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softEdge rad="12700"/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4C435D" w14:textId="2E6A8979" w:rsidR="009E74CD" w:rsidRPr="00BB74A3" w:rsidRDefault="00A13F11" w:rsidP="0051459F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0000"/>
                                      <w:sz w:val="44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0000"/>
                                      <w:sz w:val="44"/>
                                      <w:lang w:val="mk-MK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07073" id="Rectangle 15" o:spid="_x0000_s1036" style="position:absolute;margin-left:177.9pt;margin-top:10.25pt;width:57.6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d6GvQIAAO4FAAAOAAAAZHJzL2Uyb0RvYy54bWysVEtv2zAMvg/YfxB0X+1kzdoFdYogXYcB&#10;RVu0HXpWZCk2IIsapbz260dJjpu1PQ272BIfH8lPJC8ud51hG4W+BVvx0UnJmbIS6tauKv7z6frT&#10;OWc+CFsLA1ZVfK88v5x9/HCxdVM1hgZMrZARiPXTrat4E4KbFoWXjeqEPwGnLCk1YCcCXXFV1Ci2&#10;hN6ZYlyWX4otYO0QpPKepFdZyWcJX2slw53WXgVmKk65hfTF9F3GbzG7ENMVCte0sk9D/EMWnWgt&#10;BR2grkQQbI3tG6iulQgedDiR0BWgdStVqoGqGZWvqnlshFOpFiLHu4Em//9g5e3mHllb09tNOLOi&#10;ozd6INaEXRnFSEYEbZ2fkt2ju8f+5ukYq91p7OKf6mC7ROp+IFXtApMkPPs8moyJekmq08kZPVrE&#10;LF6cHfrwXUHH4qHiSNETlWJz40M2PZjEWB5MW1+3xqQLrpYLg2wj4vuWZ+WizL7GNSJLx+flENJn&#10;8xT+LxxjI5qFiJtDZolKLUR55Mg6fKtXiqGIfI3PBtwjsyKylflJp7A3Kjob+6A0EU2MjFOKqcXV&#10;kLyQUtkwyqpG1CpnP6HkD4QNHin/BBiRNeU8YPcAcXzeYufKevvomvMenDN3Q5icwSGx7Dx4pMhg&#10;w+DctRbwvcoMVdVHzvaU/hE18Rh2y11uwlRrFC2h3lNnIuSR9U5et9QfN8KHe4E0o9RStHfCHX20&#10;gW3FoT9x1gD+fk8e7Wl0SMvZlma+4v7XWqDizPywNFRfR6encUmkS+pVzvBYszzW2HW3AGq7EW04&#10;J9ORnDGYw1EjdM+0nuYxKqmElRS74jLg4bIIeRfRgpNqPk9mtBicCDf20ckIHomO/f+0exbo+iEJ&#10;NF23cNgPYvpqVrJt9LQwXwfQbRqkF177J6ClknqpX4Bxax3fk9XLmp79AQAA//8DAFBLAwQUAAYA&#10;CAAAACEAQ+YZU94AAAAJAQAADwAAAGRycy9kb3ducmV2LnhtbEyPy07DMBBF90j8gzVI7KjTUEMb&#10;4lSIh8SqiLRi7cTTJCIep7Hbhr9nWMFyNFfnnpuvJ9eLE46h86RhPktAINXedtRo2G1fb5YgQjRk&#10;Te8JNXxjgHVxeZGbzPozfeCpjI1gCIXMaGhjHDIpQ92iM2HmByT+7f3oTORzbKQdzZnhrpdpktxJ&#10;ZzrihtYM+NRi/VUenYaVfZGxet5vDuU7HRafb1atllbr66vp8QFExCn+heFXn9WhYKfKH8kG0Wu4&#10;VYrVo4Y0USA4sLif87iK6akCWeTy/4LiBwAA//8DAFBLAQItABQABgAIAAAAIQC2gziS/gAAAOEB&#10;AAATAAAAAAAAAAAAAAAAAAAAAABbQ29udGVudF9UeXBlc10ueG1sUEsBAi0AFAAGAAgAAAAhADj9&#10;If/WAAAAlAEAAAsAAAAAAAAAAAAAAAAALwEAAF9yZWxzLy5yZWxzUEsBAi0AFAAGAAgAAAAhAPdB&#10;3oa9AgAA7gUAAA4AAAAAAAAAAAAAAAAALgIAAGRycy9lMm9Eb2MueG1sUEsBAi0AFAAGAAgAAAAh&#10;AEPmGVPeAAAACQEAAA8AAAAAAAAAAAAAAAAAFwUAAGRycy9kb3ducmV2LnhtbFBLBQYAAAAABAAE&#10;APMAAAAiBgAAAAA=&#10;" fillcolor="#0070c0" stroked="f" strokeweight="1pt">
                      <v:fill opacity="18247f"/>
                      <v:textbox>
                        <w:txbxContent>
                          <w:p w14:paraId="2F4C435D" w14:textId="2E6A8979" w:rsidR="009E74CD" w:rsidRPr="00BB74A3" w:rsidRDefault="00A13F11" w:rsidP="0051459F">
                            <w:pPr>
                              <w:jc w:val="center"/>
                              <w:rPr>
                                <w:rFonts w:ascii="Tahoma" w:hAnsi="Tahoma" w:cs="Tahoma"/>
                                <w:color w:val="FF0000"/>
                                <w:sz w:val="44"/>
                                <w:lang w:val="mk-M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0000"/>
                                <w:sz w:val="44"/>
                                <w:lang w:val="mk-MK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F00FBC" w14:textId="77777777" w:rsidR="005043B6" w:rsidRPr="00473316" w:rsidRDefault="00893949" w:rsidP="00AC4118">
            <w:pPr>
              <w:rPr>
                <w:rFonts w:ascii="Tahoma" w:hAnsi="Tahoma" w:cs="Tahoma"/>
                <w:lang w:val="mk-MK"/>
              </w:rPr>
            </w:pPr>
            <w:r w:rsidRPr="00473316">
              <w:rPr>
                <w:rFonts w:ascii="Tahoma" w:hAnsi="Tahoma" w:cs="Tahoma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17CFC2" wp14:editId="7B8A04B6">
                      <wp:simplePos x="0" y="0"/>
                      <wp:positionH relativeFrom="column">
                        <wp:posOffset>1793240</wp:posOffset>
                      </wp:positionH>
                      <wp:positionV relativeFrom="paragraph">
                        <wp:posOffset>271780</wp:posOffset>
                      </wp:positionV>
                      <wp:extent cx="1651000" cy="609600"/>
                      <wp:effectExtent l="0" t="0" r="6350" b="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>
                                  <a:alpha val="28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softEdge rad="12700"/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196DCF" w14:textId="77777777" w:rsidR="009E74CD" w:rsidRPr="002668B0" w:rsidRDefault="009E74CD" w:rsidP="002668B0">
                                  <w:pPr>
                                    <w:spacing w:after="0" w:line="240" w:lineRule="auto"/>
                                    <w:ind w:left="-142" w:right="-108"/>
                                    <w:jc w:val="center"/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16"/>
                                      <w:szCs w:val="15"/>
                                      <w:lang w:val="mk-MK"/>
                                    </w:rPr>
                                  </w:pPr>
                                  <w:r w:rsidRPr="002668B0"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16"/>
                                      <w:szCs w:val="15"/>
                                      <w:lang w:val="mk-MK"/>
                                    </w:rPr>
                                    <w:t xml:space="preserve">Бр. 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16"/>
                                      <w:szCs w:val="15"/>
                                      <w:lang w:val="mk-MK"/>
                                    </w:rPr>
                                    <w:t>н</w:t>
                                  </w:r>
                                  <w:r w:rsidRPr="002668B0"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16"/>
                                      <w:szCs w:val="15"/>
                                      <w:lang w:val="mk-MK"/>
                                    </w:rPr>
                                    <w:t>а предлог- закони кои се утврдени на Влада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16"/>
                                      <w:szCs w:val="15"/>
                                      <w:lang w:val="mk-MK"/>
                                    </w:rPr>
                                    <w:t xml:space="preserve"> и за кои има обврска да бидат ставени на ЕНЕР</w:t>
                                  </w:r>
                                  <w:r w:rsidRPr="002668B0"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16"/>
                                      <w:szCs w:val="15"/>
                                      <w:lang w:val="mk-M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16"/>
                                      <w:szCs w:val="15"/>
                                      <w:lang w:val="mk-MK"/>
                                    </w:rPr>
                                    <w:t xml:space="preserve">но </w:t>
                                  </w:r>
                                  <w:r w:rsidRPr="002668B0"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16"/>
                                      <w:szCs w:val="15"/>
                                      <w:lang w:val="mk-MK"/>
                                    </w:rPr>
                                    <w:t xml:space="preserve">не 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16"/>
                                      <w:szCs w:val="15"/>
                                      <w:lang w:val="mk-MK"/>
                                    </w:rPr>
                                    <w:t xml:space="preserve">се </w:t>
                                  </w:r>
                                  <w:r w:rsidRPr="002668B0"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16"/>
                                      <w:szCs w:val="15"/>
                                      <w:lang w:val="mk-MK"/>
                                    </w:rPr>
                                    <w:t>објавени на ЕНЕР</w:t>
                                  </w:r>
                                </w:p>
                                <w:p w14:paraId="62968141" w14:textId="77777777" w:rsidR="009E74CD" w:rsidRPr="009D2D80" w:rsidRDefault="009E74CD" w:rsidP="0051459F">
                                  <w:pPr>
                                    <w:spacing w:after="0" w:line="240" w:lineRule="auto"/>
                                    <w:ind w:left="-142" w:right="-108"/>
                                    <w:jc w:val="center"/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16"/>
                                      <w:szCs w:val="15"/>
                                      <w:lang w:val="mk-MK"/>
                                    </w:rPr>
                                  </w:pPr>
                                </w:p>
                                <w:p w14:paraId="42E97966" w14:textId="77777777" w:rsidR="009E74CD" w:rsidRDefault="009E74C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7CFC2" id="Rectangle 16" o:spid="_x0000_s1037" style="position:absolute;margin-left:141.2pt;margin-top:21.4pt;width:130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awswAIAAO8FAAAOAAAAZHJzL2Uyb0RvYy54bWysVE1v2zAMvQ/YfxB0X+0EbboGdYogXYcB&#10;RVu0HXpWZCk2IIsapXzt14+SHDfrusuwi0yJ5CP5TPLyatcZtlHoW7AVH52UnCkroW7tquLfn28+&#10;febMB2FrYcCqiu+V51ezjx8ut26qxtCAqRUyArF+unUVb0Jw06LwslGd8CfglCWlBuxEoCuuihrF&#10;ltA7U4zLclJsAWuHIJX39HqdlXyW8LVWMtxr7VVgpuKUW0gnpnMZz2J2KaYrFK5pZZ+G+IcsOtFa&#10;CjpAXYsg2BrbP6C6ViJ40OFEQleA1q1UqQaqZlS+qeapEU6lWogc7waa/P+DlXebB2RtTf9uwpkV&#10;Hf2jR2JN2JVRjN6IoK3zU7J7cg/Y3zyJsdqdxi5+qQ62S6TuB1LVLjBJj6PJ2agsiXtJukl5MSGZ&#10;YIpXb4c+fFXQsShUHCl84lJsbn3IpgeTGMyDaeub1ph0wdVyYZBtRPzB5Xm5KLOvcY3Ir+PPMXzG&#10;8dk8hf8Nx9iIZiHiZtP8olIPUR45sg5f6pViKCJh4/MB98isiHRlgpIU9kZFZ2MflSamiZJxSjH1&#10;uBqSF1IqG0ZZ1Yha5ezPKPkh+zgV0SPlnwAjsqacB+we4GCZQQ7YubLePrrmvAfnzN1fEsvOg0eK&#10;DDYMzl1rAd+rzFBVfeRsT+kfURPFsFvuchcm0/i0hHpPrYmQZ9Y7edNSf9wKHx4E0pBSS9HiCfd0&#10;aAPbikMvcdYA/nzvPdrT7JCWsy0NfcX9j7VAxZn5ZmmqLkanp3FLpMvp2fmYLnisWR5r7LpbALXd&#10;iFack0mM9sEcRI3QvdB+mseopBJWUuyKy4CHyyLkZUQbTqr5PJnRZnAi3NonJyN4JDr2//PuRaDr&#10;hyTQeN3BYUGI6ZtZybbR08J8HUC3aZBeee1/AW2V1Ev9Boxr6/ierF739OwXAAAA//8DAFBLAwQU&#10;AAYACAAAACEA75xchd4AAAAKAQAADwAAAGRycy9kb3ducmV2LnhtbEyPTU/DMAyG70j8h8hI3FhK&#10;6VDWNZ0QHxInEAVxThuvrdY4XZNt5d/jneBo+9Hr5y02sxvEEafQe9Jwu0hAIDXe9tRq+Pp8uVEg&#10;QjRkzeAJNfxggE15eVGY3PoTfeCxiq3gEAq50dDFOOZShqZDZ8LCj0h82/rJmcjj1Eo7mROHu0Gm&#10;SXIvnemJP3RmxMcOm111cBpW9lnG+mn7tq/eaZ99v9rlSlmtr6/mhzWIiHP8g+Gsz+pQslPtD2SD&#10;GDSkKs0Y1ZClXIGBZXZe1EzeKQWyLOT/CuUvAAAA//8DAFBLAQItABQABgAIAAAAIQC2gziS/gAA&#10;AOEBAAATAAAAAAAAAAAAAAAAAAAAAABbQ29udGVudF9UeXBlc10ueG1sUEsBAi0AFAAGAAgAAAAh&#10;ADj9If/WAAAAlAEAAAsAAAAAAAAAAAAAAAAALwEAAF9yZWxzLy5yZWxzUEsBAi0AFAAGAAgAAAAh&#10;AGQxrCzAAgAA7wUAAA4AAAAAAAAAAAAAAAAALgIAAGRycy9lMm9Eb2MueG1sUEsBAi0AFAAGAAgA&#10;AAAhAO+cXIXeAAAACgEAAA8AAAAAAAAAAAAAAAAAGgUAAGRycy9kb3ducmV2LnhtbFBLBQYAAAAA&#10;BAAEAPMAAAAlBgAAAAA=&#10;" fillcolor="#0070c0" stroked="f" strokeweight="1pt">
                      <v:fill opacity="18247f"/>
                      <v:textbox>
                        <w:txbxContent>
                          <w:p w14:paraId="58196DCF" w14:textId="77777777" w:rsidR="009E74CD" w:rsidRPr="002668B0" w:rsidRDefault="009E74CD" w:rsidP="002668B0">
                            <w:pPr>
                              <w:spacing w:after="0" w:line="240" w:lineRule="auto"/>
                              <w:ind w:left="-142" w:right="-108"/>
                              <w:jc w:val="center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  <w:szCs w:val="15"/>
                                <w:lang w:val="mk-MK"/>
                              </w:rPr>
                            </w:pPr>
                            <w:r w:rsidRPr="002668B0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  <w:szCs w:val="15"/>
                                <w:lang w:val="mk-MK"/>
                              </w:rPr>
                              <w:t xml:space="preserve">Бр. </w:t>
                            </w:r>
                            <w: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  <w:szCs w:val="15"/>
                                <w:lang w:val="mk-MK"/>
                              </w:rPr>
                              <w:t>н</w:t>
                            </w:r>
                            <w:r w:rsidRPr="002668B0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  <w:szCs w:val="15"/>
                                <w:lang w:val="mk-MK"/>
                              </w:rPr>
                              <w:t>а предлог- закони кои се утврдени на Влада</w:t>
                            </w:r>
                            <w: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  <w:szCs w:val="15"/>
                                <w:lang w:val="mk-MK"/>
                              </w:rPr>
                              <w:t xml:space="preserve"> и за кои има обврска да бидат ставени на ЕНЕР</w:t>
                            </w:r>
                            <w:r w:rsidRPr="002668B0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  <w:szCs w:val="15"/>
                                <w:lang w:val="mk-MK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  <w:szCs w:val="15"/>
                                <w:lang w:val="mk-MK"/>
                              </w:rPr>
                              <w:t xml:space="preserve">но </w:t>
                            </w:r>
                            <w:r w:rsidRPr="002668B0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  <w:szCs w:val="15"/>
                                <w:lang w:val="mk-MK"/>
                              </w:rPr>
                              <w:t xml:space="preserve">не </w:t>
                            </w:r>
                            <w: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  <w:szCs w:val="15"/>
                                <w:lang w:val="mk-MK"/>
                              </w:rPr>
                              <w:t xml:space="preserve">се </w:t>
                            </w:r>
                            <w:r w:rsidRPr="002668B0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  <w:szCs w:val="15"/>
                                <w:lang w:val="mk-MK"/>
                              </w:rPr>
                              <w:t>објавени на ЕНЕР</w:t>
                            </w:r>
                          </w:p>
                          <w:p w14:paraId="62968141" w14:textId="77777777" w:rsidR="009E74CD" w:rsidRPr="009D2D80" w:rsidRDefault="009E74CD" w:rsidP="0051459F">
                            <w:pPr>
                              <w:spacing w:after="0" w:line="240" w:lineRule="auto"/>
                              <w:ind w:left="-142" w:right="-108"/>
                              <w:jc w:val="center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  <w:szCs w:val="15"/>
                                <w:lang w:val="mk-MK"/>
                              </w:rPr>
                            </w:pPr>
                          </w:p>
                          <w:p w14:paraId="42E97966" w14:textId="77777777" w:rsidR="009E74CD" w:rsidRDefault="009E74CD"/>
                        </w:txbxContent>
                      </v:textbox>
                    </v:rect>
                  </w:pict>
                </mc:Fallback>
              </mc:AlternateContent>
            </w:r>
            <w:r w:rsidRPr="00473316">
              <w:rPr>
                <w:rFonts w:ascii="Tahoma" w:hAnsi="Tahoma" w:cs="Tahoma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8E3C601" wp14:editId="5530195C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316865</wp:posOffset>
                      </wp:positionV>
                      <wp:extent cx="504825" cy="457200"/>
                      <wp:effectExtent l="0" t="0" r="9525" b="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>
                                  <a:alpha val="28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softEdge rad="12700"/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CDECBC" w14:textId="23235ED5" w:rsidR="009E74CD" w:rsidRPr="00D76A54" w:rsidRDefault="00AB1752" w:rsidP="00752CA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44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44"/>
                                      <w:lang w:val="mk-MK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E3C601" id="Rectangle 14" o:spid="_x0000_s1038" style="position:absolute;margin-left:8.6pt;margin-top:24.95pt;width:39.75pt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r9IvwIAAO4FAAAOAAAAZHJzL2Uyb0RvYy54bWysVMFu2zAMvQ/YPwi6r3aMZO2COkWQrsOA&#10;oi3aDj0rshQbkCWNUmJnXz9Kst2s62nYxaZE8pF8Inl51beKHAS4xuiSzs5ySoTmpmr0rqQ/nm8+&#10;XVDiPNMVU0aLkh6Fo1erjx8uO7sUhamNqgQQBNFu2dmS1t7bZZY5XouWuTNjhUalNNAyj0fYZRWw&#10;DtFblRV5/jnrDFQWDBfO4e11UtJVxJdScH8vpROeqJJibj5+IX634ZutLtlyB8zWDR/SYP+QRcsa&#10;jUEnqGvmGdlD8xdU23Awzkh/xk2bGSkbLmINWM0sf1PNU82siLUgOc5ONLn/B8vvDg9Amgrfbk6J&#10;Zi2+0SOyxvROCYJ3SFBn3RLtnuwDDCeHYqi2l9CGP9ZB+kjqcSJV9J5wvFzk84tiQQlH1Xxxjo8W&#10;MLNXZwvOfxOmJUEoKWD0SCU73DqfTEeTEMsZ1VQ3jVLxALvtRgE5sPC++Xm+yZOvsjVLt8VFPoV0&#10;yTyG/wNH6YCmTcBNIdONiC2EeaTI0n+tdoIAC3wV5xPuiVkW2Er8RMkflQjOSj8KiUQjI0VMMba4&#10;mJJnnAvtZ0lVs0qk7BeY/EjY5BHzj4ABWWLOE/YAEMbnb+xU2WAfXFPek3PibgqTMhgTS86TR4xs&#10;tJ+c20YbeK8yhVUNkZM9pn9CTRB9v+1TExZjw21NdcTOBJNG1ll+02B/3DLnHxjgjOI0497x9/iR&#10;ynQlNYNESW3g13v3wR5HB7WUdDjzJXU/9wwEJeq7xqH6MpvPw5KIh9irlMCpZnuq0ft2Y7DtZrjh&#10;LI8iOoNXoyjBtC+4ntYhKqqY5hi7pNzDeNj4tItwwXGxXkczXAyW+Vv9ZHkAD0SH/n/uXxjYYUg8&#10;TtedGfcDW76ZlWQbPLVZ772RTRykQHXidXgCXCqxl4YFGLbW6Tlava7p1W8AAAD//wMAUEsDBBQA&#10;BgAIAAAAIQCYnTDy3QAAAAgBAAAPAAAAZHJzL2Rvd25yZXYueG1sTI/NTsMwEITvSLyDtUjcqNOo&#10;tHUap0L8SJyoCKhnJ94mEfE6jd02vD3LCY6zM5r9Jt9OrhdnHEPnScN8loBAqr3tqNHw+fFytwYR&#10;oiFrek+o4RsDbIvrq9xk1l/oHc9lbASXUMiMhjbGIZMy1C06E2Z+QGLv4EdnIsuxkXY0Fy53vUyT&#10;ZCmd6Yg/tGbAxxbrr/LkNCj7LGP1dHg7ljs6Lvav9l6trda3N9PDBkTEKf6F4Ref0aFgpsqfyAbR&#10;s16lnNSwUAoE+2q5AlHxPZ0rkEUu/w8ofgAAAP//AwBQSwECLQAUAAYACAAAACEAtoM4kv4AAADh&#10;AQAAEwAAAAAAAAAAAAAAAAAAAAAAW0NvbnRlbnRfVHlwZXNdLnhtbFBLAQItABQABgAIAAAAIQA4&#10;/SH/1gAAAJQBAAALAAAAAAAAAAAAAAAAAC8BAABfcmVscy8ucmVsc1BLAQItABQABgAIAAAAIQDC&#10;vr9IvwIAAO4FAAAOAAAAAAAAAAAAAAAAAC4CAABkcnMvZTJvRG9jLnhtbFBLAQItABQABgAIAAAA&#10;IQCYnTDy3QAAAAgBAAAPAAAAAAAAAAAAAAAAABkFAABkcnMvZG93bnJldi54bWxQSwUGAAAAAAQA&#10;BADzAAAAIwYAAAAA&#10;" fillcolor="#0070c0" stroked="f" strokeweight="1pt">
                      <v:fill opacity="18247f"/>
                      <v:textbox>
                        <w:txbxContent>
                          <w:p w14:paraId="4ECDECBC" w14:textId="23235ED5" w:rsidR="009E74CD" w:rsidRPr="00D76A54" w:rsidRDefault="00AB1752" w:rsidP="00752CA9">
                            <w:pPr>
                              <w:jc w:val="center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44"/>
                                <w:lang w:val="mk-M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44"/>
                                <w:lang w:val="mk-MK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73316">
              <w:rPr>
                <w:rFonts w:ascii="Tahoma" w:hAnsi="Tahoma" w:cs="Tahoma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149C826" wp14:editId="76901897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315595</wp:posOffset>
                      </wp:positionV>
                      <wp:extent cx="504825" cy="457200"/>
                      <wp:effectExtent l="0" t="0" r="9525" b="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>
                                  <a:alpha val="28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softEdge rad="12700"/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BE93C2" w14:textId="1B59D612" w:rsidR="009E74CD" w:rsidRPr="00B97EC3" w:rsidRDefault="00A13F11" w:rsidP="00752CA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0000"/>
                                      <w:sz w:val="44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0000"/>
                                      <w:sz w:val="44"/>
                                      <w:lang w:val="mk-MK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49C826" id="Rectangle 13" o:spid="_x0000_s1039" style="position:absolute;margin-left:76.05pt;margin-top:24.85pt;width:39.75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w8avgIAAO4FAAAOAAAAZHJzL2Uyb0RvYy54bWysVE1v2zAMvQ/YfxB0X+1kyZoFdYogXYcB&#10;RVu0HXpWZCk2IEsapcTOfv0oyXaztqdhF1vixyP5RPLismsUOQhwtdEFnZzllAjNTVnrXUF/Pl1/&#10;WlDiPNMlU0aLgh6Fo5erjx8uWrsUU1MZVQogCKLdsrUFrby3yyxzvBINc2fGCo1KaaBhHq+wy0pg&#10;LaI3Kpvm+ZesNVBaMFw4h9KrpKSriC+l4P5OSic8UQXF3Hz8QvxuwzdbXbDlDpitat6nwf4hi4bV&#10;GoOOUFfMM7KH+g1UU3Mwzkh/xk2TGSlrLmINWM0kf1XNY8WsiLUgOc6ONLn/B8tvD/dA6hLf7jMl&#10;mjX4Rg/IGtM7JQjKkKDWuiXaPdp76G8Oj6HaTkIT/lgH6SKpx5FU0XnCUTjPZ4vpnBKOqtn8HB8t&#10;YGYvzhac/y5MQ8KhoIDRI5XscON8Mh1MQixnVF1e10rFC+y2GwXkwML75uf5Jk++ylYsSaeLfAzp&#10;knkM/xeO0gFNm4CbQiaJiC2EeaTI0n8rd4IAC3xNz0fcE7MssJX4iSd/VCI4K/0gJBKNjExjirHF&#10;xZg841xoP0mqipUiZT/H5AfCRo+YfwQMyBJzHrF7gDA+b7FTZb19cE15j86JuzFMymBILDmPHjGy&#10;0X50bmpt4L3KFFbVR072mP4JNeHou203NCGaBtHWlEfsTDBpZJ3l1zX2xw1z/p4BzihOM+4df4cf&#10;qUxbUNOfKKkM/H5PHuxxdFBLSYszX1D3a89AUKJ+aByqr5PZLCyJeIm9SgmcaranGr1vNgbbboIb&#10;zvJ4RGfwajhKMM0zrqd1iIoqpjnGLij3MFw2Pu0iXHBcrNfRDBeDZf5GP1oewAPRof+fumcGth8S&#10;j9N1a4b9wJavZiXZBk9t1ntvZB0H6YXX/glwqcRe6hdg2Fqn92j1sqZXfwAAAP//AwBQSwMEFAAG&#10;AAgAAAAhAIM5B2TeAAAACgEAAA8AAABkcnMvZG93bnJldi54bWxMj8tOwzAQRfdI/IM1SOyok9BX&#10;QpwK8ZBYFRGqrp14mkTE4zR22/D3DCtYXt2jO2fyzWR7ccbRd44UxLMIBFLtTEeNgt3n690ahA+a&#10;jO4doYJv9LAprq9ynRl3oQ88l6ERPEI+0wraEIZMSl+3aLWfuQGJu4MbrQ4cx0aaUV943PYyiaKl&#10;tLojvtDqAZ9arL/Kk1WQmhcZqufD9li+03G+fzOLdG2Uur2ZHh9ABJzCHwy/+qwOBTtV7kTGi57z&#10;IokZVTBPVyAYSO7jJYiKmyRegSxy+f+F4gcAAP//AwBQSwECLQAUAAYACAAAACEAtoM4kv4AAADh&#10;AQAAEwAAAAAAAAAAAAAAAAAAAAAAW0NvbnRlbnRfVHlwZXNdLnhtbFBLAQItABQABgAIAAAAIQA4&#10;/SH/1gAAAJQBAAALAAAAAAAAAAAAAAAAAC8BAABfcmVscy8ucmVsc1BLAQItABQABgAIAAAAIQCt&#10;ew8avgIAAO4FAAAOAAAAAAAAAAAAAAAAAC4CAABkcnMvZTJvRG9jLnhtbFBLAQItABQABgAIAAAA&#10;IQCDOQdk3gAAAAoBAAAPAAAAAAAAAAAAAAAAABgFAABkcnMvZG93bnJldi54bWxQSwUGAAAAAAQA&#10;BADzAAAAIwYAAAAA&#10;" fillcolor="#0070c0" stroked="f" strokeweight="1pt">
                      <v:fill opacity="18247f"/>
                      <v:textbox>
                        <w:txbxContent>
                          <w:p w14:paraId="0CBE93C2" w14:textId="1B59D612" w:rsidR="009E74CD" w:rsidRPr="00B97EC3" w:rsidRDefault="00A13F11" w:rsidP="00752CA9">
                            <w:pPr>
                              <w:jc w:val="center"/>
                              <w:rPr>
                                <w:rFonts w:ascii="Tahoma" w:hAnsi="Tahoma" w:cs="Tahoma"/>
                                <w:color w:val="FF0000"/>
                                <w:sz w:val="44"/>
                                <w:lang w:val="mk-M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0000"/>
                                <w:sz w:val="44"/>
                                <w:lang w:val="mk-MK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6988580" w14:textId="77777777" w:rsidR="0051459F" w:rsidRPr="00473316" w:rsidRDefault="00C35EEF" w:rsidP="00AC4118">
            <w:pPr>
              <w:rPr>
                <w:rFonts w:ascii="Tahoma" w:hAnsi="Tahoma" w:cs="Tahoma"/>
                <w:lang w:val="mk-MK"/>
              </w:rPr>
            </w:pPr>
            <w:r w:rsidRPr="00473316">
              <w:rPr>
                <w:rFonts w:ascii="Tahoma" w:hAnsi="Tahoma" w:cs="Tahoma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10C614E" wp14:editId="22FD97F9">
                      <wp:simplePos x="0" y="0"/>
                      <wp:positionH relativeFrom="column">
                        <wp:posOffset>3535680</wp:posOffset>
                      </wp:positionH>
                      <wp:positionV relativeFrom="paragraph">
                        <wp:posOffset>111125</wp:posOffset>
                      </wp:positionV>
                      <wp:extent cx="504825" cy="457200"/>
                      <wp:effectExtent l="0" t="0" r="9525" b="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>
                                  <a:alpha val="28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softEdge rad="12700"/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DB31C5" w14:textId="282869F1" w:rsidR="009E74CD" w:rsidRPr="00957392" w:rsidRDefault="009E74CD" w:rsidP="00C35EEF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44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C614E" id="Rectangle 17" o:spid="_x0000_s1040" style="position:absolute;margin-left:278.4pt;margin-top:8.75pt;width:39.75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MnsvwIAAO4FAAAOAAAAZHJzL2Uyb0RvYy54bWysVMFu2zAMvQ/YPwi6r3aCZGmDOkWQrsOA&#10;oi3aDj0rshQbkCWNUmJnXz9Kst2s7WnYxaZE8pF8Inl51TWKHAS42uiCTs5ySoTmpqz1rqA/n2++&#10;nFPiPNMlU0aLgh6Fo1erz58uW7sUU1MZVQogCKLdsrUFrby3yyxzvBINc2fGCo1KaaBhHo+wy0pg&#10;LaI3Kpvm+desNVBaMFw4h7fXSUlXEV9Kwf29lE54ogqKufn4hfjdhm+2umTLHTBb1bxPg/1DFg2r&#10;NQYdoa6ZZ2QP9TuopuZgnJH+jJsmM1LWXMQasJpJ/qaap4pZEWtBcpwdaXL/D5bfHR6A1CW+3YIS&#10;zRp8o0dkjemdEgTvkKDWuiXaPdkH6E8OxVBtJ6EJf6yDdJHU40iq6DzheDnPZ+fTOSUcVbP5Ah8t&#10;YGavzhac/y5MQ4JQUMDokUp2uHU+mQ4mIZYzqi5vaqXiAXbbjQJyYOF980W+yZOvshVLt9PzfAzp&#10;knkM/xeO0gFNm4CbQqYbEVsI80iRpf9W7gQBFviaLkbcE7MssJX4iZI/KhGclX4UEolGRqYxxdji&#10;YkyecS60nyRVxUqRsp9j8gNho0fMPwIGZIk5j9g9QBif99ipst4+uKa8R+fE3RgmZTAklpxHjxjZ&#10;aD86N7U28FFlCqvqIyd7TP+EmiD6btulJpwNDbc15RE7E0waWWf5TY39ccucf2CAM4rTjHvH3+NH&#10;KtMW1PQSJZWB3x/dB3scHdRS0uLMF9T92jMQlKgfGofqYjKbhSURD7FXKYFTzfZUo/fNxmDbTXDD&#10;WR5FdAavBlGCaV5wPa1DVFQxzTF2QbmH4bDxaRfhguNivY5muBgs87f6yfIAHogO/f/cvTCw/ZB4&#10;nK47M+wHtnwzK8k2eGqz3nsj6zhIgerEa/8EuFRiL/ULMGyt03O0el3Tqz8AAAD//wMAUEsDBBQA&#10;BgAIAAAAIQDGrvWM3gAAAAkBAAAPAAAAZHJzL2Rvd25yZXYueG1sTI9PT4QwFMTvJn6H5pl4c4uu&#10;RUDKxvgn8aQRjedC3wKRvrK0u4vf3udJj5OZzPym3CxuFAecw+BJw+UqAYHUejtQp+Hj/ekiAxGi&#10;IWtGT6jhGwNsqtOT0hTWH+kND3XsBJdQKIyGPsapkDK0PToTVn5CYm/rZ2ciy7mTdjZHLnejvEqS&#10;VDozEC/0ZsL7Htuveu805PZRxuZh+7KrX2l3/flsVZ5Zrc/PlrtbEBGX+BeGX3xGh4qZGr8nG8So&#10;QamU0SMbNwoEB9J1ugbRaMhyBbIq5f8H1Q8AAAD//wMAUEsBAi0AFAAGAAgAAAAhALaDOJL+AAAA&#10;4QEAABMAAAAAAAAAAAAAAAAAAAAAAFtDb250ZW50X1R5cGVzXS54bWxQSwECLQAUAAYACAAAACEA&#10;OP0h/9YAAACUAQAACwAAAAAAAAAAAAAAAAAvAQAAX3JlbHMvLnJlbHNQSwECLQAUAAYACAAAACEA&#10;WmjJ7L8CAADuBQAADgAAAAAAAAAAAAAAAAAuAgAAZHJzL2Uyb0RvYy54bWxQSwECLQAUAAYACAAA&#10;ACEAxq71jN4AAAAJAQAADwAAAAAAAAAAAAAAAAAZBQAAZHJzL2Rvd25yZXYueG1sUEsFBgAAAAAE&#10;AAQA8wAAACQGAAAAAA==&#10;" fillcolor="#0070c0" stroked="f" strokeweight="1pt">
                      <v:fill opacity="18247f"/>
                      <v:textbox>
                        <w:txbxContent>
                          <w:p w14:paraId="0EDB31C5" w14:textId="282869F1" w:rsidR="009E74CD" w:rsidRPr="00957392" w:rsidRDefault="009E74CD" w:rsidP="00C35EEF">
                            <w:pPr>
                              <w:jc w:val="center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4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44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45DB3" w:rsidRPr="00473316">
              <w:rPr>
                <w:rFonts w:ascii="Tahoma" w:hAnsi="Tahoma" w:cs="Tahoma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5BBEC7E" wp14:editId="456C9117">
                      <wp:simplePos x="0" y="0"/>
                      <wp:positionH relativeFrom="column">
                        <wp:posOffset>4267200</wp:posOffset>
                      </wp:positionH>
                      <wp:positionV relativeFrom="paragraph">
                        <wp:posOffset>94615</wp:posOffset>
                      </wp:positionV>
                      <wp:extent cx="504825" cy="457200"/>
                      <wp:effectExtent l="0" t="0" r="9525" b="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>
                                  <a:alpha val="28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softEdge rad="12700"/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662009" w14:textId="77777777" w:rsidR="009E74CD" w:rsidRPr="00464BD3" w:rsidRDefault="000D5799" w:rsidP="00E45DB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0000"/>
                                      <w:sz w:val="44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0000"/>
                                      <w:sz w:val="44"/>
                                      <w:lang w:val="mk-MK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BEC7E" id="Rectangle 11" o:spid="_x0000_s1041" style="position:absolute;margin-left:336pt;margin-top:7.45pt;width:39.75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0odvgIAAO4FAAAOAAAAZHJzL2Uyb0RvYy54bWysVE1v2zAMvQ/YfxB0X+0EydoFdYogXYcB&#10;RVu0HXpWZCk2IIsapXzt14+SHDfrehp2sSmRfCSfSF5e7TvDtgp9C7bio7OSM2Ul1K1dV/zH882n&#10;C858ELYWBqyq+EF5fjX/+OFy52ZqDA2YWiEjEOtnO1fxJgQ3KwovG9UJfwZOWVJqwE4EOuK6qFHs&#10;CL0zxbgsPxc7wNohSOU93V5nJZ8nfK2VDPdaexWYqTjlFtIX03cVv8X8UszWKFzTyj4N8Q9ZdKK1&#10;FHSAuhZBsA22f0F1rUTwoMOZhK4ArVupUg1Uzah8U81TI5xKtRA53g00+f8HK++2D8jamt5uxJkV&#10;Hb3RI7Em7NooRndE0M75Gdk9uQfsT57EWO1eYxf/VAfbJ1IPA6lqH5iky2k5uRhPOZOkmkzP6dEi&#10;ZvHq7NCHbwo6FoWKI0VPVIrtrQ/Z9GgSY3kwbX3TGpMOuF4tDbKtiO9bnpfLMvsa14h8O74oh5A+&#10;m6fwf+AYG9EsRNwcMt+o1EKUR46sw9d6rRiKyNf4fMA9MSsiW5mfJIWDUdHZ2EeliWhiZJxSTC2u&#10;huSFlMqGUVY1olY5+yklfyRs8Ej5J8CIrCnnAbsHiOPzN3aurLePrjnvwTlzN4TJGRwTy86DR4oM&#10;NgzOXWsB36vMUFV95GxP6Z9QE8WwX+1zE06PDbeC+kCdiZBH1jt501J/3AofHgTSjNI0094J9/TR&#10;BnYVh17irAH89d59tKfRIS1nO5r5ivufG4GKM/Pd0lB9GU0mcUmkQ+pVzvBUszrV2E23BGo7mhvK&#10;LonkjMEcRY3QvdB6WsSopBJWUuyKy4DHwzLkXUQLTqrFIpnRYnAi3NonJyN4JDr2//P+RaDrhyTQ&#10;dN3BcT+I2ZtZybbR08JiE0C3aZAi1ZnX/gloqaRe6hdg3Fqn52T1uqbnvwEAAP//AwBQSwMEFAAG&#10;AAgAAAAhAHfBgDrfAAAACQEAAA8AAABkcnMvZG93bnJldi54bWxMj09Pg0AUxO8mfofNM/FmlzaF&#10;ArI0xj+JJ41oPC/sKxDZt5Tdtvjt+3rS42QmM78ptrMdxBEn3ztSsFxEIJAaZ3pqFXx9vtylIHzQ&#10;ZPTgCBX8oodteX1V6Ny4E33gsQqt4BLyuVbQhTDmUvqmQ6v9wo1I7O3cZHVgObXSTPrE5XaQqyhK&#10;pNU98UKnR3zssPmpDlZBZp5lqJ92b/vqnfbr71cTZ6lR6vZmfrgHEXAOf2G44DM6lMxUuwMZLwYF&#10;yWbFXwIb6wwEBzbxMgZRK0iTDGRZyP8PyjMAAAD//wMAUEsBAi0AFAAGAAgAAAAhALaDOJL+AAAA&#10;4QEAABMAAAAAAAAAAAAAAAAAAAAAAFtDb250ZW50X1R5cGVzXS54bWxQSwECLQAUAAYACAAAACEA&#10;OP0h/9YAAACUAQAACwAAAAAAAAAAAAAAAAAvAQAAX3JlbHMvLnJlbHNQSwECLQAUAAYACAAAACEA&#10;UCNKHb4CAADuBQAADgAAAAAAAAAAAAAAAAAuAgAAZHJzL2Uyb0RvYy54bWxQSwECLQAUAAYACAAA&#10;ACEAd8GAOt8AAAAJAQAADwAAAAAAAAAAAAAAAAAYBQAAZHJzL2Rvd25yZXYueG1sUEsFBgAAAAAE&#10;AAQA8wAAACQGAAAAAA==&#10;" fillcolor="#0070c0" stroked="f" strokeweight="1pt">
                      <v:fill opacity="18247f"/>
                      <v:textbox>
                        <w:txbxContent>
                          <w:p w14:paraId="4D662009" w14:textId="77777777" w:rsidR="009E74CD" w:rsidRPr="00464BD3" w:rsidRDefault="000D5799" w:rsidP="00E45DB3">
                            <w:pPr>
                              <w:jc w:val="center"/>
                              <w:rPr>
                                <w:rFonts w:ascii="Tahoma" w:hAnsi="Tahoma" w:cs="Tahoma"/>
                                <w:color w:val="FF0000"/>
                                <w:sz w:val="44"/>
                                <w:lang w:val="mk-M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0000"/>
                                <w:sz w:val="44"/>
                                <w:lang w:val="mk-MK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446500C" w14:textId="77777777" w:rsidR="00047C99" w:rsidRPr="00473316" w:rsidRDefault="00047C99" w:rsidP="00AC4118">
            <w:pPr>
              <w:pStyle w:val="Caption"/>
              <w:keepNext/>
              <w:spacing w:after="0"/>
              <w:rPr>
                <w:rFonts w:ascii="Tahoma" w:hAnsi="Tahoma" w:cs="Tahoma"/>
                <w:b/>
                <w:i w:val="0"/>
                <w:color w:val="808080" w:themeColor="background1" w:themeShade="80"/>
                <w:sz w:val="22"/>
                <w:szCs w:val="22"/>
                <w:lang w:val="mk-MK"/>
              </w:rPr>
            </w:pPr>
          </w:p>
          <w:p w14:paraId="7879C050" w14:textId="77777777" w:rsidR="0090398F" w:rsidRPr="00473316" w:rsidRDefault="0090398F" w:rsidP="00AC4118">
            <w:pPr>
              <w:pStyle w:val="Caption"/>
              <w:keepNext/>
              <w:spacing w:after="0"/>
              <w:rPr>
                <w:rFonts w:ascii="Tahoma" w:hAnsi="Tahoma" w:cs="Tahoma"/>
                <w:b/>
                <w:i w:val="0"/>
                <w:color w:val="808080" w:themeColor="background1" w:themeShade="80"/>
                <w:sz w:val="20"/>
                <w:szCs w:val="20"/>
                <w:lang w:val="mk-MK"/>
              </w:rPr>
            </w:pPr>
          </w:p>
          <w:p w14:paraId="71D3A2BD" w14:textId="77777777" w:rsidR="00B2567B" w:rsidRPr="00473316" w:rsidRDefault="00B2567B" w:rsidP="00852F51">
            <w:pPr>
              <w:pStyle w:val="Caption"/>
              <w:keepNext/>
              <w:spacing w:after="0"/>
              <w:rPr>
                <w:rFonts w:ascii="Tahoma" w:hAnsi="Tahoma" w:cs="Tahoma"/>
                <w:b/>
                <w:i w:val="0"/>
                <w:color w:val="808080" w:themeColor="background1" w:themeShade="80"/>
                <w:sz w:val="20"/>
                <w:szCs w:val="20"/>
                <w:lang w:val="mk-MK"/>
              </w:rPr>
            </w:pPr>
          </w:p>
          <w:p w14:paraId="5F17193B" w14:textId="74ED9034" w:rsidR="00B2567B" w:rsidRDefault="00B2567B" w:rsidP="00852F51">
            <w:pPr>
              <w:pStyle w:val="Caption"/>
              <w:keepNext/>
              <w:spacing w:after="0"/>
              <w:rPr>
                <w:rFonts w:ascii="Tahoma" w:hAnsi="Tahoma" w:cs="Tahoma"/>
                <w:b/>
                <w:i w:val="0"/>
                <w:color w:val="808080" w:themeColor="background1" w:themeShade="80"/>
                <w:sz w:val="20"/>
                <w:szCs w:val="20"/>
                <w:lang w:val="mk-MK"/>
              </w:rPr>
            </w:pPr>
          </w:p>
          <w:p w14:paraId="58C20E94" w14:textId="77777777" w:rsidR="00DC4C9A" w:rsidRPr="00DC4C9A" w:rsidRDefault="00DC4C9A" w:rsidP="00DC4C9A">
            <w:pPr>
              <w:rPr>
                <w:lang w:val="mk-MK"/>
              </w:rPr>
            </w:pPr>
          </w:p>
          <w:p w14:paraId="142FCDEB" w14:textId="77777777" w:rsidR="00852F51" w:rsidRPr="00473316" w:rsidRDefault="00752CA9" w:rsidP="00852F51">
            <w:pPr>
              <w:pStyle w:val="Caption"/>
              <w:keepNext/>
              <w:spacing w:after="0"/>
              <w:rPr>
                <w:lang w:val="mk-MK"/>
              </w:rPr>
            </w:pPr>
            <w:r w:rsidRPr="00473316">
              <w:rPr>
                <w:rFonts w:ascii="Tahoma" w:hAnsi="Tahoma" w:cs="Tahoma"/>
                <w:b/>
                <w:i w:val="0"/>
                <w:color w:val="808080" w:themeColor="background1" w:themeShade="80"/>
                <w:sz w:val="20"/>
                <w:szCs w:val="20"/>
                <w:lang w:val="mk-MK"/>
              </w:rPr>
              <w:t xml:space="preserve">Табела. </w:t>
            </w:r>
            <w:r w:rsidRPr="00473316">
              <w:rPr>
                <w:rFonts w:ascii="Tahoma" w:hAnsi="Tahoma" w:cs="Tahoma"/>
                <w:i w:val="0"/>
                <w:color w:val="808080" w:themeColor="background1" w:themeShade="80"/>
                <w:sz w:val="20"/>
                <w:szCs w:val="20"/>
                <w:lang w:val="mk-MK"/>
              </w:rPr>
              <w:t xml:space="preserve">Преглед на </w:t>
            </w:r>
            <w:r w:rsidR="00427D9D" w:rsidRPr="00473316">
              <w:rPr>
                <w:rFonts w:ascii="Tahoma" w:hAnsi="Tahoma" w:cs="Tahoma"/>
                <w:i w:val="0"/>
                <w:color w:val="808080" w:themeColor="background1" w:themeShade="80"/>
                <w:sz w:val="20"/>
                <w:szCs w:val="20"/>
                <w:lang w:val="mk-MK"/>
              </w:rPr>
              <w:t xml:space="preserve">поднесени </w:t>
            </w:r>
            <w:r w:rsidRPr="00473316">
              <w:rPr>
                <w:rFonts w:ascii="Tahoma" w:hAnsi="Tahoma" w:cs="Tahoma"/>
                <w:i w:val="0"/>
                <w:color w:val="808080" w:themeColor="background1" w:themeShade="80"/>
                <w:sz w:val="20"/>
                <w:szCs w:val="20"/>
                <w:lang w:val="mk-MK"/>
              </w:rPr>
              <w:t>предлог</w:t>
            </w:r>
            <w:r w:rsidR="00C721F3" w:rsidRPr="00473316">
              <w:rPr>
                <w:rFonts w:ascii="Tahoma" w:hAnsi="Tahoma" w:cs="Tahoma"/>
                <w:i w:val="0"/>
                <w:color w:val="808080" w:themeColor="background1" w:themeShade="80"/>
                <w:sz w:val="20"/>
                <w:szCs w:val="20"/>
                <w:lang w:val="mk-MK"/>
              </w:rPr>
              <w:t>-</w:t>
            </w:r>
            <w:r w:rsidRPr="00473316">
              <w:rPr>
                <w:rFonts w:ascii="Tahoma" w:hAnsi="Tahoma" w:cs="Tahoma"/>
                <w:i w:val="0"/>
                <w:color w:val="808080" w:themeColor="background1" w:themeShade="80"/>
                <w:sz w:val="20"/>
                <w:szCs w:val="20"/>
                <w:lang w:val="mk-MK"/>
              </w:rPr>
              <w:t xml:space="preserve">закони по министерства и почитување на </w:t>
            </w:r>
            <w:r w:rsidR="00DA347D" w:rsidRPr="00473316">
              <w:rPr>
                <w:rFonts w:ascii="Tahoma" w:hAnsi="Tahoma" w:cs="Tahoma"/>
                <w:i w:val="0"/>
                <w:color w:val="808080" w:themeColor="background1" w:themeShade="80"/>
                <w:sz w:val="20"/>
                <w:szCs w:val="20"/>
                <w:lang w:val="mk-MK"/>
              </w:rPr>
              <w:t xml:space="preserve">обврската </w:t>
            </w:r>
            <w:r w:rsidRPr="00473316">
              <w:rPr>
                <w:rFonts w:ascii="Tahoma" w:hAnsi="Tahoma" w:cs="Tahoma"/>
                <w:i w:val="0"/>
                <w:color w:val="808080" w:themeColor="background1" w:themeShade="80"/>
                <w:sz w:val="20"/>
                <w:szCs w:val="20"/>
                <w:lang w:val="mk-MK"/>
              </w:rPr>
              <w:t>за консултации со јавноста на ЕНЕР</w:t>
            </w:r>
          </w:p>
          <w:tbl>
            <w:tblPr>
              <w:tblStyle w:val="ListTable21"/>
              <w:tblW w:w="7513" w:type="dxa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1984"/>
              <w:gridCol w:w="2127"/>
              <w:gridCol w:w="1984"/>
            </w:tblGrid>
            <w:tr w:rsidR="002F2928" w:rsidRPr="00473316" w14:paraId="4A38D4D6" w14:textId="77777777" w:rsidTr="007F0D8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cantSplit/>
                <w:trHeight w:val="9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8" w:type="dxa"/>
                  <w:vAlign w:val="center"/>
                </w:tcPr>
                <w:p w14:paraId="200F0CE1" w14:textId="2B1ED14D" w:rsidR="007678DA" w:rsidRDefault="007678DA" w:rsidP="007F0D8B">
                  <w:pPr>
                    <w:framePr w:hSpace="180" w:wrap="around" w:vAnchor="text" w:hAnchor="text" w:xAlign="center" w:y="1"/>
                    <w:ind w:right="-108"/>
                    <w:suppressOverlap/>
                    <w:jc w:val="center"/>
                    <w:rPr>
                      <w:rFonts w:ascii="Tahoma" w:hAnsi="Tahoma" w:cs="Tahoma"/>
                      <w:color w:val="808080" w:themeColor="background1" w:themeShade="80"/>
                      <w:sz w:val="20"/>
                      <w:szCs w:val="20"/>
                      <w:lang w:val="mk-MK"/>
                    </w:rPr>
                  </w:pPr>
                  <w:r>
                    <w:rPr>
                      <w:rFonts w:ascii="Tahoma" w:hAnsi="Tahoma" w:cs="Tahoma"/>
                      <w:color w:val="808080" w:themeColor="background1" w:themeShade="80"/>
                      <w:sz w:val="20"/>
                      <w:szCs w:val="20"/>
                      <w:lang w:val="mk-MK"/>
                    </w:rPr>
                    <w:t>Ми</w:t>
                  </w:r>
                  <w:r w:rsidR="008445C5">
                    <w:rPr>
                      <w:rFonts w:ascii="Tahoma" w:hAnsi="Tahoma" w:cs="Tahoma"/>
                      <w:color w:val="808080" w:themeColor="background1" w:themeShade="80"/>
                      <w:sz w:val="20"/>
                      <w:szCs w:val="20"/>
                      <w:lang w:val="mk-MK"/>
                    </w:rPr>
                    <w:t>н</w:t>
                  </w:r>
                  <w:r>
                    <w:rPr>
                      <w:rFonts w:ascii="Tahoma" w:hAnsi="Tahoma" w:cs="Tahoma"/>
                      <w:color w:val="808080" w:themeColor="background1" w:themeShade="80"/>
                      <w:sz w:val="20"/>
                      <w:szCs w:val="20"/>
                      <w:lang w:val="mk-MK"/>
                    </w:rPr>
                    <w:t>истер</w:t>
                  </w:r>
                </w:p>
                <w:p w14:paraId="08FB6FEA" w14:textId="1AE01CC2" w:rsidR="002F2928" w:rsidRPr="00473316" w:rsidRDefault="007678DA" w:rsidP="007F0D8B">
                  <w:pPr>
                    <w:framePr w:hSpace="180" w:wrap="around" w:vAnchor="text" w:hAnchor="text" w:xAlign="center" w:y="1"/>
                    <w:ind w:right="-108"/>
                    <w:suppressOverlap/>
                    <w:jc w:val="center"/>
                    <w:rPr>
                      <w:rFonts w:ascii="Tahoma" w:hAnsi="Tahoma" w:cs="Tahoma"/>
                      <w:color w:val="808080" w:themeColor="background1" w:themeShade="80"/>
                      <w:sz w:val="20"/>
                      <w:szCs w:val="20"/>
                      <w:lang w:val="mk-MK"/>
                    </w:rPr>
                  </w:pPr>
                  <w:r>
                    <w:rPr>
                      <w:rFonts w:ascii="Tahoma" w:hAnsi="Tahoma" w:cs="Tahoma"/>
                      <w:color w:val="808080" w:themeColor="background1" w:themeShade="80"/>
                      <w:sz w:val="20"/>
                      <w:szCs w:val="20"/>
                      <w:lang w:val="mk-MK"/>
                    </w:rPr>
                    <w:t>с</w:t>
                  </w:r>
                  <w:r w:rsidR="002F2928" w:rsidRPr="00473316">
                    <w:rPr>
                      <w:rFonts w:ascii="Tahoma" w:hAnsi="Tahoma" w:cs="Tahoma"/>
                      <w:color w:val="808080" w:themeColor="background1" w:themeShade="80"/>
                      <w:sz w:val="20"/>
                      <w:szCs w:val="20"/>
                      <w:lang w:val="mk-MK"/>
                    </w:rPr>
                    <w:t>тво</w:t>
                  </w:r>
                </w:p>
              </w:tc>
              <w:tc>
                <w:tcPr>
                  <w:tcW w:w="1984" w:type="dxa"/>
                  <w:vAlign w:val="center"/>
                </w:tcPr>
                <w:p w14:paraId="310118AF" w14:textId="77777777" w:rsidR="002F2928" w:rsidRPr="00473316" w:rsidRDefault="002F2928" w:rsidP="00AC4118">
                  <w:pPr>
                    <w:framePr w:hSpace="180" w:wrap="around" w:vAnchor="text" w:hAnchor="text" w:xAlign="center" w:y="1"/>
                    <w:ind w:left="-108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 w:val="0"/>
                      <w:color w:val="808080" w:themeColor="background1" w:themeShade="80"/>
                      <w:sz w:val="20"/>
                      <w:szCs w:val="20"/>
                      <w:lang w:val="mk-MK"/>
                    </w:rPr>
                  </w:pPr>
                  <w:r w:rsidRPr="00473316">
                    <w:rPr>
                      <w:rFonts w:ascii="Tahoma" w:hAnsi="Tahoma" w:cs="Tahoma"/>
                      <w:color w:val="808080" w:themeColor="background1" w:themeShade="80"/>
                      <w:sz w:val="20"/>
                      <w:szCs w:val="20"/>
                      <w:lang w:val="mk-MK"/>
                    </w:rPr>
                    <w:t>Бр. на предлог-закони утврдени на седница на Влада</w:t>
                  </w:r>
                </w:p>
              </w:tc>
              <w:tc>
                <w:tcPr>
                  <w:tcW w:w="2127" w:type="dxa"/>
                  <w:vAlign w:val="center"/>
                </w:tcPr>
                <w:p w14:paraId="121CBFA7" w14:textId="77777777" w:rsidR="002F2928" w:rsidRPr="00473316" w:rsidRDefault="002F2928" w:rsidP="004B0F0C">
                  <w:pPr>
                    <w:framePr w:hSpace="180" w:wrap="around" w:vAnchor="text" w:hAnchor="text" w:xAlign="center" w:y="1"/>
                    <w:ind w:left="-108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 w:val="0"/>
                      <w:color w:val="808080" w:themeColor="background1" w:themeShade="80"/>
                      <w:sz w:val="20"/>
                      <w:szCs w:val="20"/>
                      <w:lang w:val="mk-MK"/>
                    </w:rPr>
                  </w:pPr>
                  <w:r w:rsidRPr="00473316">
                    <w:rPr>
                      <w:rFonts w:ascii="Tahoma" w:hAnsi="Tahoma" w:cs="Tahoma"/>
                      <w:color w:val="808080" w:themeColor="background1" w:themeShade="80"/>
                      <w:sz w:val="20"/>
                      <w:szCs w:val="20"/>
                      <w:lang w:val="mk-MK"/>
                    </w:rPr>
                    <w:t xml:space="preserve">Бр. на </w:t>
                  </w:r>
                  <w:r w:rsidRPr="00473316">
                    <w:rPr>
                      <w:rFonts w:ascii="Tahoma" w:hAnsi="Tahoma" w:cs="Tahoma"/>
                      <w:sz w:val="20"/>
                      <w:szCs w:val="20"/>
                      <w:lang w:val="mk-MK"/>
                    </w:rPr>
                    <w:t xml:space="preserve"> </w:t>
                  </w:r>
                  <w:r w:rsidRPr="00473316">
                    <w:rPr>
                      <w:rFonts w:ascii="Tahoma" w:hAnsi="Tahoma" w:cs="Tahoma"/>
                      <w:color w:val="808080" w:themeColor="background1" w:themeShade="80"/>
                      <w:sz w:val="20"/>
                      <w:szCs w:val="20"/>
                      <w:lang w:val="mk-MK"/>
                    </w:rPr>
                    <w:t xml:space="preserve">предлог-закони со отстапки од </w:t>
                  </w:r>
                  <w:r w:rsidR="004B0F0C" w:rsidRPr="00473316">
                    <w:rPr>
                      <w:rFonts w:ascii="Tahoma" w:hAnsi="Tahoma" w:cs="Tahoma"/>
                      <w:color w:val="808080" w:themeColor="background1" w:themeShade="80"/>
                      <w:sz w:val="20"/>
                      <w:szCs w:val="20"/>
                      <w:lang w:val="mk-MK"/>
                    </w:rPr>
                    <w:t>обврската</w:t>
                  </w:r>
                  <w:r w:rsidRPr="00473316">
                    <w:rPr>
                      <w:rFonts w:ascii="Tahoma" w:hAnsi="Tahoma" w:cs="Tahoma"/>
                      <w:color w:val="808080" w:themeColor="background1" w:themeShade="80"/>
                      <w:sz w:val="20"/>
                      <w:szCs w:val="20"/>
                      <w:lang w:val="mk-MK"/>
                    </w:rPr>
                    <w:t xml:space="preserve"> за консултации</w:t>
                  </w:r>
                  <w:r w:rsidR="00047C99" w:rsidRPr="00473316">
                    <w:rPr>
                      <w:rFonts w:ascii="Tahoma" w:hAnsi="Tahoma" w:cs="Tahoma"/>
                      <w:color w:val="808080" w:themeColor="background1" w:themeShade="80"/>
                      <w:sz w:val="20"/>
                      <w:szCs w:val="20"/>
                      <w:lang w:val="mk-MK"/>
                    </w:rPr>
                    <w:t>*</w:t>
                  </w:r>
                </w:p>
              </w:tc>
              <w:tc>
                <w:tcPr>
                  <w:tcW w:w="1984" w:type="dxa"/>
                </w:tcPr>
                <w:p w14:paraId="73F1277B" w14:textId="77777777" w:rsidR="002F2928" w:rsidRPr="00473316" w:rsidRDefault="002F2928" w:rsidP="003F09DB">
                  <w:pPr>
                    <w:framePr w:hSpace="180" w:wrap="around" w:vAnchor="text" w:hAnchor="text" w:xAlign="center" w:y="1"/>
                    <w:tabs>
                      <w:tab w:val="left" w:pos="5245"/>
                    </w:tabs>
                    <w:ind w:left="-108" w:right="-36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808080" w:themeColor="background1" w:themeShade="80"/>
                      <w:sz w:val="20"/>
                      <w:szCs w:val="20"/>
                      <w:lang w:val="mk-MK"/>
                    </w:rPr>
                  </w:pPr>
                </w:p>
                <w:p w14:paraId="05849445" w14:textId="77777777" w:rsidR="002F2928" w:rsidRPr="00473316" w:rsidRDefault="002F2928" w:rsidP="004B0F0C">
                  <w:pPr>
                    <w:framePr w:hSpace="180" w:wrap="around" w:vAnchor="text" w:hAnchor="text" w:xAlign="center" w:y="1"/>
                    <w:tabs>
                      <w:tab w:val="left" w:pos="5245"/>
                    </w:tabs>
                    <w:ind w:left="-108" w:right="-36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 w:val="0"/>
                      <w:color w:val="808080" w:themeColor="background1" w:themeShade="80"/>
                      <w:sz w:val="20"/>
                      <w:szCs w:val="20"/>
                      <w:lang w:val="mk-MK"/>
                    </w:rPr>
                  </w:pPr>
                  <w:r w:rsidRPr="00473316">
                    <w:rPr>
                      <w:rFonts w:ascii="Tahoma" w:hAnsi="Tahoma" w:cs="Tahoma"/>
                      <w:color w:val="808080" w:themeColor="background1" w:themeShade="80"/>
                      <w:sz w:val="20"/>
                      <w:szCs w:val="20"/>
                      <w:lang w:val="mk-MK"/>
                    </w:rPr>
                    <w:t xml:space="preserve">% на отстапки од  </w:t>
                  </w:r>
                  <w:r w:rsidR="004B0F0C" w:rsidRPr="00473316">
                    <w:rPr>
                      <w:rFonts w:ascii="Tahoma" w:hAnsi="Tahoma" w:cs="Tahoma"/>
                      <w:color w:val="808080" w:themeColor="background1" w:themeShade="80"/>
                      <w:sz w:val="20"/>
                      <w:szCs w:val="20"/>
                      <w:lang w:val="mk-MK"/>
                    </w:rPr>
                    <w:t>обврската</w:t>
                  </w:r>
                  <w:r w:rsidRPr="00473316">
                    <w:rPr>
                      <w:rFonts w:ascii="Tahoma" w:hAnsi="Tahoma" w:cs="Tahoma"/>
                      <w:color w:val="808080" w:themeColor="background1" w:themeShade="80"/>
                      <w:sz w:val="20"/>
                      <w:szCs w:val="20"/>
                      <w:lang w:val="mk-MK"/>
                    </w:rPr>
                    <w:t xml:space="preserve"> за консултации</w:t>
                  </w:r>
                </w:p>
              </w:tc>
            </w:tr>
            <w:tr w:rsidR="00343563" w:rsidRPr="00473316" w14:paraId="365DCCC1" w14:textId="77777777" w:rsidTr="004875A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4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8" w:type="dxa"/>
                  <w:vAlign w:val="center"/>
                </w:tcPr>
                <w:p w14:paraId="1380EEE0" w14:textId="1DFB7BB5" w:rsidR="00343563" w:rsidRDefault="005047EE" w:rsidP="008F41B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ahoma" w:hAnsi="Tahoma" w:cs="Tahoma"/>
                      <w:color w:val="808080"/>
                      <w:sz w:val="20"/>
                      <w:szCs w:val="20"/>
                      <w:lang w:val="mk-MK"/>
                    </w:rPr>
                  </w:pPr>
                  <w:r>
                    <w:rPr>
                      <w:rFonts w:ascii="Tahoma" w:hAnsi="Tahoma" w:cs="Tahoma"/>
                      <w:color w:val="808080"/>
                      <w:sz w:val="20"/>
                      <w:szCs w:val="20"/>
                      <w:lang w:val="mk-MK"/>
                    </w:rPr>
                    <w:t>М</w:t>
                  </w:r>
                  <w:r w:rsidR="00D615B4">
                    <w:rPr>
                      <w:rFonts w:ascii="Tahoma" w:hAnsi="Tahoma" w:cs="Tahoma"/>
                      <w:color w:val="808080"/>
                      <w:sz w:val="20"/>
                      <w:szCs w:val="20"/>
                      <w:lang w:val="mk-MK"/>
                    </w:rPr>
                    <w:t>Ф</w:t>
                  </w:r>
                </w:p>
              </w:tc>
              <w:tc>
                <w:tcPr>
                  <w:tcW w:w="1984" w:type="dxa"/>
                  <w:vAlign w:val="center"/>
                </w:tcPr>
                <w:p w14:paraId="5458BED2" w14:textId="1C43459E" w:rsidR="00343563" w:rsidRDefault="0004378F" w:rsidP="00276778">
                  <w:pPr>
                    <w:framePr w:hSpace="180" w:wrap="around" w:vAnchor="text" w:hAnchor="text" w:xAlign="center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808080"/>
                      <w:sz w:val="20"/>
                      <w:szCs w:val="20"/>
                      <w:lang w:val="mk-MK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808080"/>
                      <w:sz w:val="20"/>
                      <w:szCs w:val="20"/>
                      <w:lang w:val="mk-MK"/>
                    </w:rPr>
                    <w:t>1</w:t>
                  </w:r>
                </w:p>
              </w:tc>
              <w:tc>
                <w:tcPr>
                  <w:tcW w:w="2127" w:type="dxa"/>
                  <w:vAlign w:val="center"/>
                </w:tcPr>
                <w:p w14:paraId="6B9D6803" w14:textId="01FF32F7" w:rsidR="00343563" w:rsidRDefault="00D615B4" w:rsidP="00EB49F2">
                  <w:pPr>
                    <w:framePr w:hSpace="180" w:wrap="around" w:vAnchor="text" w:hAnchor="text" w:xAlign="center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808080"/>
                      <w:sz w:val="20"/>
                      <w:szCs w:val="20"/>
                      <w:lang w:val="mk-MK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808080"/>
                      <w:sz w:val="20"/>
                      <w:szCs w:val="20"/>
                      <w:lang w:val="mk-MK"/>
                    </w:rPr>
                    <w:t>1</w:t>
                  </w:r>
                </w:p>
              </w:tc>
              <w:tc>
                <w:tcPr>
                  <w:tcW w:w="1984" w:type="dxa"/>
                  <w:vAlign w:val="center"/>
                </w:tcPr>
                <w:p w14:paraId="10AC203F" w14:textId="244EA32A" w:rsidR="00343563" w:rsidRDefault="00D615B4" w:rsidP="00764153">
                  <w:pPr>
                    <w:framePr w:hSpace="180" w:wrap="around" w:vAnchor="text" w:hAnchor="text" w:xAlign="center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808080"/>
                      <w:sz w:val="20"/>
                      <w:szCs w:val="20"/>
                      <w:lang w:val="mk-MK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808080"/>
                      <w:sz w:val="20"/>
                      <w:szCs w:val="20"/>
                      <w:lang w:val="mk-MK"/>
                    </w:rPr>
                    <w:t>10</w:t>
                  </w:r>
                  <w:r w:rsidR="00343563">
                    <w:rPr>
                      <w:rFonts w:ascii="Tahoma" w:hAnsi="Tahoma" w:cs="Tahoma"/>
                      <w:b/>
                      <w:bCs/>
                      <w:color w:val="808080"/>
                      <w:sz w:val="20"/>
                      <w:szCs w:val="20"/>
                      <w:lang w:val="mk-MK"/>
                    </w:rPr>
                    <w:t>0%</w:t>
                  </w:r>
                </w:p>
              </w:tc>
            </w:tr>
            <w:tr w:rsidR="00850BCD" w:rsidRPr="00473316" w14:paraId="3163D93D" w14:textId="77777777" w:rsidTr="004875A0">
              <w:trPr>
                <w:trHeight w:val="34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8" w:type="dxa"/>
                  <w:vAlign w:val="center"/>
                </w:tcPr>
                <w:p w14:paraId="44619DED" w14:textId="5CCC5585" w:rsidR="00850BCD" w:rsidRDefault="00850BCD" w:rsidP="008F41B0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ahoma" w:hAnsi="Tahoma" w:cs="Tahoma"/>
                      <w:color w:val="808080"/>
                      <w:sz w:val="20"/>
                      <w:szCs w:val="20"/>
                      <w:lang w:val="mk-MK"/>
                    </w:rPr>
                  </w:pPr>
                  <w:r w:rsidRPr="00473316">
                    <w:rPr>
                      <w:rFonts w:ascii="Tahoma" w:hAnsi="Tahoma" w:cs="Tahoma"/>
                      <w:color w:val="808080"/>
                      <w:sz w:val="20"/>
                      <w:szCs w:val="20"/>
                      <w:lang w:val="mk-MK"/>
                    </w:rPr>
                    <w:t>ВКУПНО</w:t>
                  </w:r>
                </w:p>
              </w:tc>
              <w:tc>
                <w:tcPr>
                  <w:tcW w:w="1984" w:type="dxa"/>
                  <w:vAlign w:val="center"/>
                </w:tcPr>
                <w:p w14:paraId="6FF45361" w14:textId="6A04C182" w:rsidR="00850BCD" w:rsidRPr="00445877" w:rsidRDefault="00A13F11" w:rsidP="00276778">
                  <w:pPr>
                    <w:framePr w:hSpace="180" w:wrap="around" w:vAnchor="text" w:hAnchor="text" w:xAlign="center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80808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808080"/>
                      <w:sz w:val="20"/>
                      <w:szCs w:val="20"/>
                      <w:lang w:val="mk-MK"/>
                    </w:rPr>
                    <w:t>1</w:t>
                  </w:r>
                </w:p>
              </w:tc>
              <w:tc>
                <w:tcPr>
                  <w:tcW w:w="2127" w:type="dxa"/>
                  <w:vAlign w:val="center"/>
                </w:tcPr>
                <w:p w14:paraId="0B2F989E" w14:textId="0273CA01" w:rsidR="00850BCD" w:rsidRPr="00D615B4" w:rsidRDefault="00A13F11" w:rsidP="00EB49F2">
                  <w:pPr>
                    <w:framePr w:hSpace="180" w:wrap="around" w:vAnchor="text" w:hAnchor="text" w:xAlign="center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80808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808080"/>
                      <w:sz w:val="20"/>
                      <w:szCs w:val="20"/>
                      <w:lang w:val="mk-MK"/>
                    </w:rPr>
                    <w:t>1</w:t>
                  </w:r>
                </w:p>
              </w:tc>
              <w:tc>
                <w:tcPr>
                  <w:tcW w:w="1984" w:type="dxa"/>
                  <w:vAlign w:val="center"/>
                </w:tcPr>
                <w:p w14:paraId="3BFE99EC" w14:textId="2048E005" w:rsidR="00850BCD" w:rsidRPr="00483A9F" w:rsidRDefault="00A13F11" w:rsidP="00764153">
                  <w:pPr>
                    <w:framePr w:hSpace="180" w:wrap="around" w:vAnchor="text" w:hAnchor="text" w:xAlign="center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80808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808080"/>
                      <w:sz w:val="20"/>
                      <w:szCs w:val="20"/>
                      <w:lang w:val="mk-MK"/>
                    </w:rPr>
                    <w:t>100</w:t>
                  </w:r>
                  <w:r w:rsidR="003D3E79">
                    <w:rPr>
                      <w:rFonts w:ascii="Tahoma" w:hAnsi="Tahoma" w:cs="Tahoma"/>
                      <w:b/>
                      <w:bCs/>
                      <w:color w:val="808080"/>
                      <w:sz w:val="20"/>
                      <w:szCs w:val="20"/>
                      <w:lang w:val="mk-MK"/>
                    </w:rPr>
                    <w:t>%</w:t>
                  </w:r>
                </w:p>
              </w:tc>
            </w:tr>
          </w:tbl>
          <w:p w14:paraId="0F821743" w14:textId="77777777" w:rsidR="0090398F" w:rsidRPr="00473316" w:rsidRDefault="0090398F" w:rsidP="00AC4118">
            <w:pPr>
              <w:spacing w:after="0"/>
              <w:ind w:right="264"/>
              <w:jc w:val="both"/>
              <w:rPr>
                <w:rFonts w:ascii="Tahoma" w:hAnsi="Tahoma" w:cs="Tahoma"/>
                <w:i/>
                <w:noProof/>
                <w:color w:val="74C2DE"/>
                <w:w w:val="80"/>
                <w:sz w:val="10"/>
                <w:szCs w:val="10"/>
                <w:u w:val="single"/>
                <w:lang w:val="mk-MK" w:eastAsia="en-US"/>
              </w:rPr>
            </w:pPr>
          </w:p>
          <w:p w14:paraId="0CC3299A" w14:textId="138AFDC7" w:rsidR="00BE174A" w:rsidRDefault="00BE174A" w:rsidP="00047C99">
            <w:pPr>
              <w:spacing w:after="0"/>
              <w:ind w:right="264"/>
              <w:jc w:val="both"/>
              <w:rPr>
                <w:rFonts w:ascii="Tahoma" w:hAnsi="Tahoma" w:cs="Tahoma"/>
                <w:i/>
                <w:noProof/>
                <w:sz w:val="14"/>
                <w:szCs w:val="14"/>
                <w:lang w:val="mk-MK" w:eastAsia="en-US"/>
              </w:rPr>
            </w:pPr>
          </w:p>
          <w:p w14:paraId="0250D5B2" w14:textId="172CFBA8" w:rsidR="00B55234" w:rsidRPr="0050766C" w:rsidRDefault="00BF720A" w:rsidP="00047C99">
            <w:pPr>
              <w:spacing w:after="0"/>
              <w:ind w:right="264"/>
              <w:jc w:val="both"/>
              <w:rPr>
                <w:rFonts w:ascii="Tahoma" w:hAnsi="Tahoma" w:cs="Tahoma"/>
                <w:i/>
                <w:noProof/>
                <w:sz w:val="14"/>
                <w:szCs w:val="14"/>
                <w:lang w:val="mk-MK" w:eastAsia="en-US"/>
              </w:rPr>
            </w:pPr>
            <w:r w:rsidRPr="00473316">
              <w:rPr>
                <w:rFonts w:ascii="Tahoma" w:hAnsi="Tahoma" w:cs="Tahoma"/>
                <w:i/>
                <w:noProof/>
                <w:sz w:val="14"/>
                <w:szCs w:val="14"/>
                <w:lang w:val="mk-MK" w:eastAsia="en-US"/>
              </w:rPr>
              <w:t>*</w:t>
            </w:r>
            <w:r w:rsidR="00047C99" w:rsidRPr="00473316">
              <w:rPr>
                <w:rFonts w:ascii="Tahoma" w:hAnsi="Tahoma" w:cs="Tahoma"/>
                <w:i/>
                <w:noProof/>
                <w:sz w:val="14"/>
                <w:szCs w:val="14"/>
                <w:lang w:val="mk-MK" w:eastAsia="en-US"/>
              </w:rPr>
              <w:t>Предло</w:t>
            </w:r>
            <w:r w:rsidR="00FF0788" w:rsidRPr="00473316">
              <w:rPr>
                <w:rFonts w:ascii="Tahoma" w:hAnsi="Tahoma" w:cs="Tahoma"/>
                <w:i/>
                <w:noProof/>
                <w:sz w:val="14"/>
                <w:szCs w:val="14"/>
                <w:lang w:val="mk-MK" w:eastAsia="en-US"/>
              </w:rPr>
              <w:t>г</w:t>
            </w:r>
            <w:r w:rsidR="00047C99" w:rsidRPr="00473316">
              <w:rPr>
                <w:rFonts w:ascii="Tahoma" w:hAnsi="Tahoma" w:cs="Tahoma"/>
                <w:i/>
                <w:noProof/>
                <w:sz w:val="14"/>
                <w:szCs w:val="14"/>
                <w:lang w:val="mk-MK" w:eastAsia="en-US"/>
              </w:rPr>
              <w:t xml:space="preserve">-законот или </w:t>
            </w:r>
            <w:r w:rsidR="00D86A89" w:rsidRPr="00473316">
              <w:rPr>
                <w:rFonts w:ascii="Tahoma" w:hAnsi="Tahoma" w:cs="Tahoma"/>
                <w:i/>
                <w:noProof/>
                <w:sz w:val="14"/>
                <w:szCs w:val="14"/>
                <w:lang w:val="mk-MK" w:eastAsia="en-US"/>
              </w:rPr>
              <w:t>не е ставен на ЕНЕР за консулта</w:t>
            </w:r>
            <w:r w:rsidR="00047C99" w:rsidRPr="00473316">
              <w:rPr>
                <w:rFonts w:ascii="Tahoma" w:hAnsi="Tahoma" w:cs="Tahoma"/>
                <w:i/>
                <w:noProof/>
                <w:sz w:val="14"/>
                <w:szCs w:val="14"/>
                <w:lang w:val="mk-MK" w:eastAsia="en-US"/>
              </w:rPr>
              <w:t>ц</w:t>
            </w:r>
            <w:r w:rsidR="00D86A89" w:rsidRPr="00473316">
              <w:rPr>
                <w:rFonts w:ascii="Tahoma" w:hAnsi="Tahoma" w:cs="Tahoma"/>
                <w:i/>
                <w:noProof/>
                <w:sz w:val="14"/>
                <w:szCs w:val="14"/>
                <w:lang w:val="mk-MK" w:eastAsia="en-US"/>
              </w:rPr>
              <w:t>и</w:t>
            </w:r>
            <w:r w:rsidR="00047C99" w:rsidRPr="00473316">
              <w:rPr>
                <w:rFonts w:ascii="Tahoma" w:hAnsi="Tahoma" w:cs="Tahoma"/>
                <w:i/>
                <w:noProof/>
                <w:sz w:val="14"/>
                <w:szCs w:val="14"/>
                <w:lang w:val="mk-MK" w:eastAsia="en-US"/>
              </w:rPr>
              <w:t>и или пак не е испоч</w:t>
            </w:r>
            <w:r w:rsidR="00C62A03">
              <w:rPr>
                <w:rFonts w:ascii="Tahoma" w:hAnsi="Tahoma" w:cs="Tahoma"/>
                <w:i/>
                <w:noProof/>
                <w:sz w:val="14"/>
                <w:szCs w:val="14"/>
                <w:lang w:val="mk-MK" w:eastAsia="en-US"/>
              </w:rPr>
              <w:t xml:space="preserve">итуван рокот за консултации од </w:t>
            </w:r>
            <w:r w:rsidR="00C62A03">
              <w:rPr>
                <w:rFonts w:ascii="Tahoma" w:hAnsi="Tahoma" w:cs="Tahoma"/>
                <w:i/>
                <w:noProof/>
                <w:sz w:val="14"/>
                <w:szCs w:val="14"/>
                <w:lang w:eastAsia="en-US"/>
              </w:rPr>
              <w:t>3</w:t>
            </w:r>
            <w:r w:rsidR="00047C99" w:rsidRPr="00473316">
              <w:rPr>
                <w:rFonts w:ascii="Tahoma" w:hAnsi="Tahoma" w:cs="Tahoma"/>
                <w:i/>
                <w:noProof/>
                <w:sz w:val="14"/>
                <w:szCs w:val="14"/>
                <w:lang w:val="mk-MK" w:eastAsia="en-US"/>
              </w:rPr>
              <w:t>0 дена</w:t>
            </w:r>
          </w:p>
          <w:p w14:paraId="64A4A35B" w14:textId="39A2B060" w:rsidR="0031488C" w:rsidRPr="00473316" w:rsidRDefault="0031488C" w:rsidP="00047C99">
            <w:pPr>
              <w:spacing w:after="0"/>
              <w:ind w:right="264"/>
              <w:jc w:val="both"/>
              <w:rPr>
                <w:rFonts w:ascii="Tahoma" w:hAnsi="Tahoma" w:cs="Tahoma"/>
                <w:i/>
                <w:noProof/>
                <w:sz w:val="16"/>
                <w:szCs w:val="16"/>
                <w:lang w:val="mk-MK" w:eastAsia="en-US"/>
              </w:rPr>
            </w:pPr>
            <w:r w:rsidRPr="00473316">
              <w:rPr>
                <w:rFonts w:cstheme="minorHAnsi"/>
                <w:b/>
                <w:i/>
                <w:color w:val="808080" w:themeColor="background1" w:themeShade="80"/>
                <w:w w:val="80"/>
                <w:sz w:val="16"/>
                <w:szCs w:val="16"/>
                <w:lang w:val="mk-MK"/>
              </w:rPr>
              <w:t>Граѓанскиот ресурсен центар</w:t>
            </w:r>
            <w:r w:rsidR="002113EB">
              <w:rPr>
                <w:rFonts w:cstheme="minorHAnsi"/>
                <w:b/>
                <w:i/>
                <w:color w:val="808080" w:themeColor="background1" w:themeShade="80"/>
                <w:w w:val="80"/>
                <w:sz w:val="16"/>
                <w:szCs w:val="16"/>
                <w:lang w:val="mk-MK"/>
              </w:rPr>
              <w:t xml:space="preserve"> (ГРЦ)</w:t>
            </w:r>
            <w:r w:rsidRPr="00473316">
              <w:rPr>
                <w:rFonts w:cstheme="minorHAnsi"/>
                <w:b/>
                <w:i/>
                <w:color w:val="808080" w:themeColor="background1" w:themeShade="80"/>
                <w:w w:val="80"/>
                <w:sz w:val="16"/>
                <w:szCs w:val="16"/>
                <w:lang w:val="mk-MK"/>
              </w:rPr>
              <w:t xml:space="preserve"> е</w:t>
            </w:r>
            <w:r w:rsidR="002433F0">
              <w:rPr>
                <w:rFonts w:cstheme="minorHAnsi"/>
                <w:b/>
                <w:i/>
                <w:color w:val="808080" w:themeColor="background1" w:themeShade="80"/>
                <w:w w:val="80"/>
                <w:sz w:val="16"/>
                <w:szCs w:val="16"/>
                <w:lang w:val="mk-MK"/>
              </w:rPr>
              <w:t xml:space="preserve"> финансиран </w:t>
            </w:r>
            <w:r w:rsidR="002113EB">
              <w:rPr>
                <w:rFonts w:cstheme="minorHAnsi"/>
                <w:b/>
                <w:i/>
                <w:color w:val="808080" w:themeColor="background1" w:themeShade="80"/>
                <w:w w:val="80"/>
                <w:sz w:val="16"/>
                <w:szCs w:val="16"/>
                <w:lang w:val="mk-MK"/>
              </w:rPr>
              <w:t>од Европската Унија</w:t>
            </w:r>
            <w:r w:rsidR="00346032" w:rsidRPr="00473316">
              <w:rPr>
                <w:rFonts w:cstheme="minorHAnsi"/>
                <w:b/>
                <w:i/>
                <w:color w:val="808080" w:themeColor="background1" w:themeShade="80"/>
                <w:w w:val="80"/>
                <w:sz w:val="16"/>
                <w:szCs w:val="16"/>
                <w:lang w:val="mk-MK"/>
              </w:rPr>
              <w:t>.</w:t>
            </w:r>
            <w:r w:rsidRPr="00473316">
              <w:rPr>
                <w:rFonts w:cstheme="minorHAnsi"/>
                <w:b/>
                <w:i/>
                <w:color w:val="808080" w:themeColor="background1" w:themeShade="80"/>
                <w:w w:val="80"/>
                <w:sz w:val="16"/>
                <w:szCs w:val="16"/>
                <w:lang w:val="mk-MK"/>
              </w:rPr>
              <w:t xml:space="preserve"> Во рамките на ГРЦ се публикуваат месечни известувања со резултатите од следењето на Единствениот национален регистар на прописи (ЕНЕР). </w:t>
            </w:r>
            <w:r w:rsidRPr="00473316">
              <w:rPr>
                <w:rFonts w:cstheme="minorHAnsi"/>
                <w:b/>
                <w:i/>
                <w:noProof/>
                <w:color w:val="808080" w:themeColor="background1" w:themeShade="80"/>
                <w:w w:val="80"/>
                <w:sz w:val="16"/>
                <w:szCs w:val="16"/>
                <w:lang w:val="mk-MK" w:eastAsia="en-US"/>
              </w:rPr>
              <w:t xml:space="preserve"> Целта на оваа активност е да се зголеми информираноста на граѓаните и да се поттикнат граѓанските организации и другите засегнати страни да учествуваат во раните фази на подготовката на законите. Оваа активност е прод</w:t>
            </w:r>
            <w:r w:rsidR="00C53977">
              <w:rPr>
                <w:rFonts w:cstheme="minorHAnsi"/>
                <w:b/>
                <w:i/>
                <w:noProof/>
                <w:color w:val="808080" w:themeColor="background1" w:themeShade="80"/>
                <w:w w:val="80"/>
                <w:sz w:val="16"/>
                <w:szCs w:val="16"/>
                <w:lang w:val="mk-MK" w:eastAsia="en-US"/>
              </w:rPr>
              <w:t>о</w:t>
            </w:r>
            <w:r w:rsidRPr="00473316">
              <w:rPr>
                <w:rFonts w:cstheme="minorHAnsi"/>
                <w:b/>
                <w:i/>
                <w:noProof/>
                <w:color w:val="808080" w:themeColor="background1" w:themeShade="80"/>
                <w:w w:val="80"/>
                <w:sz w:val="16"/>
                <w:szCs w:val="16"/>
                <w:lang w:val="mk-MK" w:eastAsia="en-US"/>
              </w:rPr>
              <w:t xml:space="preserve">ложување на Проектот Огледало на Владата </w:t>
            </w:r>
            <w:hyperlink r:id="rId10" w:history="1">
              <w:r w:rsidRPr="00473316">
                <w:rPr>
                  <w:rStyle w:val="Hyperlink"/>
                  <w:rFonts w:cstheme="minorHAnsi"/>
                  <w:b/>
                  <w:i/>
                  <w:noProof/>
                  <w:w w:val="80"/>
                  <w:sz w:val="16"/>
                  <w:szCs w:val="16"/>
                  <w:lang w:val="mk-MK" w:eastAsia="en-US"/>
                </w:rPr>
                <w:t>www.ogledalonavladata.mk</w:t>
              </w:r>
            </w:hyperlink>
            <w:r w:rsidRPr="00473316">
              <w:rPr>
                <w:rStyle w:val="Hyperlink"/>
                <w:rFonts w:cstheme="minorHAnsi"/>
                <w:b/>
                <w:i/>
                <w:noProof/>
                <w:w w:val="80"/>
                <w:sz w:val="16"/>
                <w:szCs w:val="16"/>
                <w:lang w:val="mk-MK" w:eastAsia="en-US"/>
              </w:rPr>
              <w:t xml:space="preserve">, </w:t>
            </w:r>
            <w:r w:rsidRPr="00473316">
              <w:rPr>
                <w:rFonts w:cstheme="minorHAnsi"/>
                <w:b/>
                <w:i/>
                <w:noProof/>
                <w:color w:val="808080" w:themeColor="background1" w:themeShade="80"/>
                <w:w w:val="80"/>
                <w:sz w:val="16"/>
                <w:szCs w:val="16"/>
                <w:lang w:val="mk-MK" w:eastAsia="en-US"/>
              </w:rPr>
              <w:t>отпочнат во 2012г., со поддршка на ЕУ(ЕИДХР) и УСАИД</w:t>
            </w:r>
            <w:r w:rsidRPr="00473316">
              <w:rPr>
                <w:rStyle w:val="Hyperlink"/>
                <w:rFonts w:cstheme="minorHAnsi"/>
                <w:b/>
                <w:i/>
                <w:noProof/>
                <w:color w:val="auto"/>
                <w:w w:val="80"/>
                <w:sz w:val="16"/>
                <w:szCs w:val="16"/>
                <w:u w:val="none"/>
                <w:lang w:val="mk-MK" w:eastAsia="en-US"/>
              </w:rPr>
              <w:t>.</w:t>
            </w:r>
          </w:p>
          <w:p w14:paraId="1B1BBB78" w14:textId="77777777" w:rsidR="00F26810" w:rsidRPr="00473316" w:rsidRDefault="00F26810" w:rsidP="00047C99">
            <w:pPr>
              <w:spacing w:after="0"/>
              <w:ind w:right="264"/>
              <w:jc w:val="both"/>
              <w:rPr>
                <w:rFonts w:ascii="Tahoma" w:hAnsi="Tahoma" w:cs="Tahoma"/>
                <w:i/>
                <w:noProof/>
                <w:sz w:val="14"/>
                <w:szCs w:val="14"/>
                <w:lang w:val="mk-MK" w:eastAsia="en-US"/>
              </w:rPr>
            </w:pPr>
          </w:p>
        </w:tc>
        <w:tc>
          <w:tcPr>
            <w:tcW w:w="20" w:type="dxa"/>
          </w:tcPr>
          <w:p w14:paraId="11F3A32B" w14:textId="77777777" w:rsidR="00752CA9" w:rsidRPr="00473316" w:rsidRDefault="00752CA9" w:rsidP="00AC4118">
            <w:pPr>
              <w:rPr>
                <w:rFonts w:ascii="Tahoma" w:hAnsi="Tahoma" w:cs="Tahoma"/>
                <w:lang w:val="mk-MK"/>
              </w:rPr>
            </w:pPr>
          </w:p>
        </w:tc>
        <w:tc>
          <w:tcPr>
            <w:tcW w:w="3145" w:type="dxa"/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145"/>
            </w:tblGrid>
            <w:tr w:rsidR="00752CA9" w:rsidRPr="00473316" w14:paraId="31E97B9A" w14:textId="77777777" w:rsidTr="0000033A">
              <w:trPr>
                <w:trHeight w:hRule="exact" w:val="11771"/>
              </w:trPr>
              <w:tc>
                <w:tcPr>
                  <w:tcW w:w="3145" w:type="dxa"/>
                  <w:shd w:val="clear" w:color="auto" w:fill="7F7F7F" w:themeFill="text1" w:themeFillTint="80"/>
                  <w:vAlign w:val="center"/>
                </w:tcPr>
                <w:p w14:paraId="4AC7616B" w14:textId="77777777" w:rsidR="00A31DAC" w:rsidRPr="00473316" w:rsidRDefault="00752CA9" w:rsidP="0000033A">
                  <w:pPr>
                    <w:pStyle w:val="Heading2"/>
                    <w:framePr w:hSpace="180" w:wrap="around" w:vAnchor="text" w:hAnchor="text" w:xAlign="center" w:y="1"/>
                    <w:spacing w:before="120" w:line="240" w:lineRule="auto"/>
                    <w:suppressOverlap/>
                    <w:rPr>
                      <w:rFonts w:ascii="Tahoma" w:hAnsi="Tahoma" w:cs="Tahoma"/>
                      <w:w w:val="80"/>
                      <w:sz w:val="28"/>
                      <w:szCs w:val="24"/>
                      <w:lang w:val="mk-MK"/>
                    </w:rPr>
                  </w:pPr>
                  <w:r w:rsidRPr="00473316">
                    <w:rPr>
                      <w:rFonts w:ascii="Tahoma" w:hAnsi="Tahoma" w:cs="Tahoma"/>
                      <w:w w:val="80"/>
                      <w:sz w:val="28"/>
                      <w:szCs w:val="24"/>
                      <w:lang w:val="mk-MK"/>
                    </w:rPr>
                    <w:t xml:space="preserve">Месечен преглед на консултации со јавноста за објавени закони на ЕНЕР </w:t>
                  </w:r>
                </w:p>
                <w:p w14:paraId="5DF11392" w14:textId="5C11FF75" w:rsidR="00752CA9" w:rsidRPr="00AA3A43" w:rsidRDefault="00D465CF" w:rsidP="0000033A">
                  <w:pPr>
                    <w:pStyle w:val="Heading2"/>
                    <w:framePr w:hSpace="180" w:wrap="around" w:vAnchor="text" w:hAnchor="text" w:xAlign="center" w:y="1"/>
                    <w:spacing w:before="120" w:line="240" w:lineRule="auto"/>
                    <w:suppressOverlap/>
                    <w:rPr>
                      <w:rFonts w:ascii="Tahoma" w:hAnsi="Tahoma" w:cs="Tahoma"/>
                      <w:w w:val="80"/>
                      <w:sz w:val="28"/>
                      <w:szCs w:val="24"/>
                    </w:rPr>
                  </w:pPr>
                  <w:r w:rsidRPr="00473316">
                    <w:rPr>
                      <w:rFonts w:ascii="Tahoma" w:hAnsi="Tahoma" w:cs="Tahoma"/>
                      <w:w w:val="80"/>
                      <w:sz w:val="28"/>
                      <w:szCs w:val="24"/>
                      <w:lang w:val="mk-MK"/>
                    </w:rPr>
                    <w:t>Б</w:t>
                  </w:r>
                  <w:r w:rsidR="00752CA9" w:rsidRPr="00473316">
                    <w:rPr>
                      <w:rFonts w:ascii="Tahoma" w:hAnsi="Tahoma" w:cs="Tahoma"/>
                      <w:w w:val="80"/>
                      <w:sz w:val="28"/>
                      <w:szCs w:val="24"/>
                      <w:lang w:val="mk-MK"/>
                    </w:rPr>
                    <w:t>р</w:t>
                  </w:r>
                  <w:r w:rsidR="007F36A8">
                    <w:rPr>
                      <w:rFonts w:ascii="Tahoma" w:hAnsi="Tahoma" w:cs="Tahoma"/>
                      <w:w w:val="80"/>
                      <w:sz w:val="28"/>
                      <w:szCs w:val="24"/>
                      <w:lang w:val="mk-MK"/>
                    </w:rPr>
                    <w:t>.</w:t>
                  </w:r>
                  <w:r w:rsidR="003D3E79">
                    <w:rPr>
                      <w:rFonts w:ascii="Tahoma" w:hAnsi="Tahoma" w:cs="Tahoma"/>
                      <w:w w:val="80"/>
                      <w:sz w:val="28"/>
                      <w:szCs w:val="24"/>
                      <w:lang w:val="mk-MK"/>
                    </w:rPr>
                    <w:t>1</w:t>
                  </w:r>
                  <w:r w:rsidR="0004378F">
                    <w:rPr>
                      <w:rFonts w:ascii="Tahoma" w:hAnsi="Tahoma" w:cs="Tahoma"/>
                      <w:w w:val="80"/>
                      <w:sz w:val="28"/>
                      <w:szCs w:val="24"/>
                      <w:lang w:val="mk-MK"/>
                    </w:rPr>
                    <w:t>1</w:t>
                  </w:r>
                  <w:r w:rsidR="00A13F11">
                    <w:rPr>
                      <w:rFonts w:ascii="Tahoma" w:hAnsi="Tahoma" w:cs="Tahoma"/>
                      <w:w w:val="80"/>
                      <w:sz w:val="28"/>
                      <w:szCs w:val="24"/>
                      <w:lang w:val="mk-MK"/>
                    </w:rPr>
                    <w:t>3</w:t>
                  </w:r>
                </w:p>
                <w:p w14:paraId="0488AFBE" w14:textId="77777777" w:rsidR="00752CA9" w:rsidRPr="00473316" w:rsidRDefault="00752CA9" w:rsidP="0000033A">
                  <w:pPr>
                    <w:pStyle w:val="Line"/>
                    <w:framePr w:hSpace="180" w:wrap="around" w:vAnchor="text" w:hAnchor="text" w:xAlign="center" w:y="1"/>
                    <w:suppressOverlap/>
                    <w:jc w:val="left"/>
                    <w:rPr>
                      <w:rFonts w:ascii="Tahoma" w:hAnsi="Tahoma" w:cs="Tahoma"/>
                      <w:sz w:val="26"/>
                      <w:szCs w:val="26"/>
                      <w:lang w:val="mk-MK"/>
                    </w:rPr>
                  </w:pPr>
                  <w:r w:rsidRPr="00473316">
                    <w:rPr>
                      <w:rFonts w:ascii="Tahoma" w:hAnsi="Tahoma" w:cs="Tahoma"/>
                      <w:b/>
                      <w:noProof/>
                      <w:color w:val="74C2DE"/>
                      <w:sz w:val="26"/>
                      <w:szCs w:val="26"/>
                      <w:lang w:eastAsia="en-US"/>
                    </w:rPr>
                    <w:drawing>
                      <wp:anchor distT="0" distB="0" distL="114300" distR="114300" simplePos="0" relativeHeight="251658240" behindDoc="0" locked="0" layoutInCell="1" allowOverlap="1" wp14:anchorId="7106E7CF" wp14:editId="30F7E2D7">
                        <wp:simplePos x="0" y="0"/>
                        <wp:positionH relativeFrom="column">
                          <wp:posOffset>609600</wp:posOffset>
                        </wp:positionH>
                        <wp:positionV relativeFrom="paragraph">
                          <wp:posOffset>518160</wp:posOffset>
                        </wp:positionV>
                        <wp:extent cx="382270" cy="384810"/>
                        <wp:effectExtent l="0" t="0" r="0" b="0"/>
                        <wp:wrapSquare wrapText="bothSides"/>
                        <wp:docPr id="4" name="Picture 4" descr="C:\Users\marijas\AppData\Roaming\Skype\My Skype Received Files\lik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marijas\AppData\Roaming\Skype\My Skype Received Files\lik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2270" cy="3848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0ACACE7D" w14:textId="77777777" w:rsidR="00752CA9" w:rsidRPr="00473316" w:rsidRDefault="00752CA9" w:rsidP="0000033A">
                  <w:pPr>
                    <w:pStyle w:val="Heading2"/>
                    <w:framePr w:hSpace="180" w:wrap="around" w:vAnchor="text" w:hAnchor="text" w:xAlign="center" w:y="1"/>
                    <w:spacing w:line="240" w:lineRule="auto"/>
                    <w:suppressOverlap/>
                    <w:rPr>
                      <w:rFonts w:ascii="Tahoma" w:hAnsi="Tahoma" w:cs="Tahoma"/>
                      <w:sz w:val="26"/>
                      <w:szCs w:val="26"/>
                      <w:lang w:val="mk-MK"/>
                    </w:rPr>
                  </w:pPr>
                </w:p>
                <w:p w14:paraId="2160494F" w14:textId="4BF15431" w:rsidR="00752CA9" w:rsidRPr="00473316" w:rsidRDefault="00034AB0" w:rsidP="0000033A">
                  <w:pPr>
                    <w:pStyle w:val="Heading2"/>
                    <w:framePr w:hSpace="180" w:wrap="around" w:vAnchor="text" w:hAnchor="text" w:xAlign="center" w:y="1"/>
                    <w:spacing w:line="240" w:lineRule="auto"/>
                    <w:suppressOverlap/>
                    <w:rPr>
                      <w:rFonts w:ascii="Tahoma" w:hAnsi="Tahoma" w:cs="Tahoma"/>
                      <w:w w:val="80"/>
                      <w:sz w:val="24"/>
                      <w:szCs w:val="26"/>
                      <w:lang w:val="mk-MK"/>
                    </w:rPr>
                  </w:pPr>
                  <w:r w:rsidRPr="00473316">
                    <w:rPr>
                      <w:rFonts w:ascii="Tahoma" w:hAnsi="Tahoma" w:cs="Tahoma"/>
                      <w:color w:val="74C2DE"/>
                      <w:spacing w:val="20"/>
                      <w:w w:val="80"/>
                      <w:kern w:val="28"/>
                      <w:sz w:val="24"/>
                      <w:szCs w:val="26"/>
                      <w:lang w:val="mk-MK"/>
                    </w:rPr>
                    <w:t>К</w:t>
                  </w:r>
                  <w:r w:rsidR="002C2980" w:rsidRPr="00473316">
                    <w:rPr>
                      <w:rFonts w:ascii="Tahoma" w:hAnsi="Tahoma" w:cs="Tahoma"/>
                      <w:color w:val="74C2DE"/>
                      <w:spacing w:val="20"/>
                      <w:w w:val="80"/>
                      <w:kern w:val="28"/>
                      <w:sz w:val="24"/>
                      <w:szCs w:val="26"/>
                      <w:lang w:val="mk-MK"/>
                    </w:rPr>
                    <w:t>ај</w:t>
                  </w:r>
                  <w:r w:rsidR="00343563">
                    <w:rPr>
                      <w:rFonts w:ascii="Tahoma" w:hAnsi="Tahoma" w:cs="Tahoma"/>
                      <w:color w:val="74C2DE"/>
                      <w:spacing w:val="20"/>
                      <w:w w:val="80"/>
                      <w:kern w:val="28"/>
                      <w:sz w:val="24"/>
                      <w:szCs w:val="26"/>
                      <w:lang w:val="mk-MK"/>
                    </w:rPr>
                    <w:t xml:space="preserve"> </w:t>
                  </w:r>
                  <w:r w:rsidR="00A13F11">
                    <w:rPr>
                      <w:rFonts w:ascii="Tahoma" w:hAnsi="Tahoma" w:cs="Tahoma"/>
                      <w:color w:val="74C2DE"/>
                      <w:spacing w:val="20"/>
                      <w:w w:val="80"/>
                      <w:kern w:val="28"/>
                      <w:sz w:val="24"/>
                      <w:szCs w:val="26"/>
                      <w:lang w:val="mk-MK"/>
                    </w:rPr>
                    <w:t>0</w:t>
                  </w:r>
                  <w:r w:rsidR="00546A27" w:rsidRPr="00473316">
                    <w:rPr>
                      <w:rFonts w:ascii="Tahoma" w:hAnsi="Tahoma" w:cs="Tahoma"/>
                      <w:color w:val="74C2DE"/>
                      <w:spacing w:val="20"/>
                      <w:w w:val="80"/>
                      <w:kern w:val="28"/>
                      <w:sz w:val="24"/>
                      <w:szCs w:val="26"/>
                      <w:lang w:val="mk-MK"/>
                    </w:rPr>
                    <w:t xml:space="preserve"> </w:t>
                  </w:r>
                  <w:r w:rsidR="00752CA9" w:rsidRPr="00473316">
                    <w:rPr>
                      <w:rFonts w:ascii="Tahoma" w:hAnsi="Tahoma" w:cs="Tahoma"/>
                      <w:w w:val="80"/>
                      <w:sz w:val="24"/>
                      <w:szCs w:val="26"/>
                      <w:lang w:val="mk-MK"/>
                    </w:rPr>
                    <w:t>предлог</w:t>
                  </w:r>
                  <w:r w:rsidR="00C721F3" w:rsidRPr="00473316">
                    <w:rPr>
                      <w:rFonts w:ascii="Tahoma" w:hAnsi="Tahoma" w:cs="Tahoma"/>
                      <w:w w:val="80"/>
                      <w:sz w:val="24"/>
                      <w:szCs w:val="26"/>
                      <w:lang w:val="mk-MK"/>
                    </w:rPr>
                    <w:t>-</w:t>
                  </w:r>
                  <w:r w:rsidR="00486344" w:rsidRPr="00473316">
                    <w:rPr>
                      <w:rFonts w:ascii="Tahoma" w:hAnsi="Tahoma" w:cs="Tahoma"/>
                      <w:w w:val="80"/>
                      <w:sz w:val="24"/>
                      <w:szCs w:val="26"/>
                      <w:lang w:val="mk-MK"/>
                    </w:rPr>
                    <w:t>закон</w:t>
                  </w:r>
                  <w:r w:rsidR="00752CA9" w:rsidRPr="00473316">
                    <w:rPr>
                      <w:rFonts w:ascii="Tahoma" w:hAnsi="Tahoma" w:cs="Tahoma"/>
                      <w:w w:val="80"/>
                      <w:sz w:val="24"/>
                      <w:szCs w:val="26"/>
                      <w:lang w:val="mk-MK"/>
                    </w:rPr>
                    <w:t xml:space="preserve"> е забележано  </w:t>
                  </w:r>
                  <w:r w:rsidR="00752CA9" w:rsidRPr="00473316">
                    <w:rPr>
                      <w:rFonts w:ascii="Tahoma" w:hAnsi="Tahoma" w:cs="Tahoma"/>
                      <w:color w:val="74C2DE"/>
                      <w:spacing w:val="20"/>
                      <w:w w:val="80"/>
                      <w:kern w:val="28"/>
                      <w:sz w:val="24"/>
                      <w:szCs w:val="26"/>
                      <w:lang w:val="mk-MK"/>
                    </w:rPr>
                    <w:t xml:space="preserve">почитување </w:t>
                  </w:r>
                  <w:r w:rsidR="00752CA9" w:rsidRPr="00473316">
                    <w:rPr>
                      <w:rFonts w:ascii="Tahoma" w:hAnsi="Tahoma" w:cs="Tahoma"/>
                      <w:w w:val="80"/>
                      <w:sz w:val="24"/>
                      <w:szCs w:val="26"/>
                      <w:lang w:val="mk-MK"/>
                    </w:rPr>
                    <w:t xml:space="preserve">на минималниот рок за консултации со јавноста преку ЕНЕР  </w:t>
                  </w:r>
                </w:p>
                <w:p w14:paraId="05E92283" w14:textId="77777777" w:rsidR="00752CA9" w:rsidRPr="00473316" w:rsidRDefault="00752CA9" w:rsidP="0000033A">
                  <w:pPr>
                    <w:pStyle w:val="Line"/>
                    <w:framePr w:hSpace="180" w:wrap="around" w:vAnchor="text" w:hAnchor="text" w:xAlign="center" w:y="1"/>
                    <w:suppressOverlap/>
                    <w:rPr>
                      <w:rFonts w:ascii="Tahoma" w:hAnsi="Tahoma" w:cs="Tahoma"/>
                      <w:w w:val="80"/>
                      <w:sz w:val="28"/>
                      <w:szCs w:val="26"/>
                      <w:lang w:val="mk-MK"/>
                    </w:rPr>
                  </w:pPr>
                  <w:r w:rsidRPr="00473316">
                    <w:rPr>
                      <w:rFonts w:ascii="Tahoma" w:hAnsi="Tahoma" w:cs="Tahoma"/>
                      <w:noProof/>
                      <w:color w:val="808080" w:themeColor="background1" w:themeShade="80"/>
                      <w:w w:val="80"/>
                      <w:sz w:val="28"/>
                      <w:szCs w:val="26"/>
                      <w:lang w:eastAsia="en-US"/>
                    </w:rPr>
                    <w:drawing>
                      <wp:anchor distT="0" distB="0" distL="114300" distR="114300" simplePos="0" relativeHeight="251662336" behindDoc="0" locked="0" layoutInCell="1" allowOverlap="1" wp14:anchorId="30C628A6" wp14:editId="3D123A47">
                        <wp:simplePos x="0" y="0"/>
                        <wp:positionH relativeFrom="column">
                          <wp:posOffset>610235</wp:posOffset>
                        </wp:positionH>
                        <wp:positionV relativeFrom="paragraph">
                          <wp:posOffset>516255</wp:posOffset>
                        </wp:positionV>
                        <wp:extent cx="392430" cy="396875"/>
                        <wp:effectExtent l="0" t="0" r="7620" b="3175"/>
                        <wp:wrapSquare wrapText="bothSides"/>
                        <wp:docPr id="5" name="Picture 5" descr="C:\Users\marijas\AppData\Roaming\Skype\My Skype Received Files\dislik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marijas\AppData\Roaming\Skype\My Skype Received Files\dislik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3"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2430" cy="396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5BDDA1A7" w14:textId="77777777" w:rsidR="00752CA9" w:rsidRPr="00473316" w:rsidRDefault="00752CA9" w:rsidP="0000033A">
                  <w:pPr>
                    <w:pStyle w:val="Heading2"/>
                    <w:framePr w:hSpace="180" w:wrap="around" w:vAnchor="text" w:hAnchor="text" w:xAlign="center" w:y="1"/>
                    <w:spacing w:line="240" w:lineRule="auto"/>
                    <w:suppressOverlap/>
                    <w:rPr>
                      <w:rFonts w:ascii="Tahoma" w:hAnsi="Tahoma" w:cs="Tahoma"/>
                      <w:w w:val="80"/>
                      <w:sz w:val="28"/>
                      <w:szCs w:val="26"/>
                      <w:lang w:val="mk-MK"/>
                    </w:rPr>
                  </w:pPr>
                </w:p>
                <w:p w14:paraId="608F67FF" w14:textId="69D853E2" w:rsidR="00752CA9" w:rsidRPr="00473316" w:rsidRDefault="00A13F11" w:rsidP="0000033A">
                  <w:pPr>
                    <w:pStyle w:val="Heading2"/>
                    <w:framePr w:hSpace="180" w:wrap="around" w:vAnchor="text" w:hAnchor="text" w:xAlign="center" w:y="1"/>
                    <w:spacing w:line="240" w:lineRule="auto"/>
                    <w:suppressOverlap/>
                    <w:rPr>
                      <w:rFonts w:ascii="Tahoma" w:hAnsi="Tahoma" w:cs="Tahoma"/>
                      <w:color w:val="auto"/>
                      <w:w w:val="80"/>
                      <w:sz w:val="24"/>
                      <w:szCs w:val="26"/>
                      <w:lang w:val="mk-MK"/>
                    </w:rPr>
                  </w:pPr>
                  <w:r>
                    <w:rPr>
                      <w:rFonts w:ascii="Tahoma" w:hAnsi="Tahoma" w:cs="Tahoma"/>
                      <w:color w:val="FF0000"/>
                      <w:spacing w:val="20"/>
                      <w:w w:val="80"/>
                      <w:kern w:val="28"/>
                      <w:sz w:val="24"/>
                      <w:szCs w:val="26"/>
                      <w:lang w:val="mk-MK"/>
                    </w:rPr>
                    <w:t>1</w:t>
                  </w:r>
                  <w:r w:rsidR="00DC5FD0">
                    <w:rPr>
                      <w:rFonts w:ascii="Tahoma" w:hAnsi="Tahoma" w:cs="Tahoma"/>
                      <w:color w:val="FF0000"/>
                      <w:spacing w:val="20"/>
                      <w:w w:val="80"/>
                      <w:kern w:val="28"/>
                      <w:sz w:val="24"/>
                      <w:szCs w:val="26"/>
                    </w:rPr>
                    <w:t xml:space="preserve"> </w:t>
                  </w:r>
                  <w:r w:rsidR="00045572" w:rsidRPr="00473316">
                    <w:rPr>
                      <w:rFonts w:ascii="Tahoma" w:hAnsi="Tahoma" w:cs="Tahoma"/>
                      <w:spacing w:val="20"/>
                      <w:w w:val="80"/>
                      <w:kern w:val="28"/>
                      <w:sz w:val="24"/>
                      <w:szCs w:val="26"/>
                      <w:lang w:val="mk-MK"/>
                    </w:rPr>
                    <w:t>предлог-закон</w:t>
                  </w:r>
                  <w:r w:rsidR="00647CD7">
                    <w:rPr>
                      <w:rFonts w:ascii="Tahoma" w:hAnsi="Tahoma" w:cs="Tahoma"/>
                      <w:spacing w:val="20"/>
                      <w:w w:val="80"/>
                      <w:kern w:val="28"/>
                      <w:sz w:val="24"/>
                      <w:szCs w:val="26"/>
                      <w:lang w:val="mk-MK"/>
                    </w:rPr>
                    <w:t>и</w:t>
                  </w:r>
                  <w:r w:rsidR="00AB1752">
                    <w:rPr>
                      <w:rFonts w:ascii="Tahoma" w:hAnsi="Tahoma" w:cs="Tahoma"/>
                      <w:spacing w:val="20"/>
                      <w:w w:val="80"/>
                      <w:kern w:val="28"/>
                      <w:sz w:val="24"/>
                      <w:szCs w:val="26"/>
                      <w:lang w:val="mk-MK"/>
                    </w:rPr>
                    <w:t xml:space="preserve"> з</w:t>
                  </w:r>
                  <w:r w:rsidR="00045572" w:rsidRPr="00473316">
                    <w:rPr>
                      <w:rFonts w:ascii="Tahoma" w:hAnsi="Tahoma" w:cs="Tahoma"/>
                      <w:spacing w:val="20"/>
                      <w:w w:val="80"/>
                      <w:kern w:val="28"/>
                      <w:sz w:val="24"/>
                      <w:szCs w:val="26"/>
                      <w:lang w:val="mk-MK"/>
                    </w:rPr>
                    <w:t>а ко</w:t>
                  </w:r>
                  <w:r w:rsidR="00647CD7">
                    <w:rPr>
                      <w:rFonts w:ascii="Tahoma" w:hAnsi="Tahoma" w:cs="Tahoma"/>
                      <w:spacing w:val="20"/>
                      <w:w w:val="80"/>
                      <w:kern w:val="28"/>
                      <w:sz w:val="24"/>
                      <w:szCs w:val="26"/>
                      <w:lang w:val="mk-MK"/>
                    </w:rPr>
                    <w:t>и</w:t>
                  </w:r>
                  <w:r w:rsidR="003B7748">
                    <w:rPr>
                      <w:rFonts w:ascii="Tahoma" w:hAnsi="Tahoma" w:cs="Tahoma"/>
                      <w:spacing w:val="20"/>
                      <w:w w:val="80"/>
                      <w:kern w:val="28"/>
                      <w:sz w:val="24"/>
                      <w:szCs w:val="26"/>
                      <w:lang w:val="mk-MK"/>
                    </w:rPr>
                    <w:t xml:space="preserve"> </w:t>
                  </w:r>
                  <w:r w:rsidR="00045572" w:rsidRPr="00473316">
                    <w:rPr>
                      <w:rFonts w:ascii="Tahoma" w:hAnsi="Tahoma" w:cs="Tahoma"/>
                      <w:spacing w:val="20"/>
                      <w:w w:val="80"/>
                      <w:kern w:val="28"/>
                      <w:sz w:val="24"/>
                      <w:szCs w:val="26"/>
                      <w:lang w:val="mk-MK"/>
                    </w:rPr>
                    <w:t xml:space="preserve">има обврска воопшто </w:t>
                  </w:r>
                  <w:r w:rsidR="00607889">
                    <w:rPr>
                      <w:rFonts w:ascii="Tahoma" w:hAnsi="Tahoma" w:cs="Tahoma"/>
                      <w:spacing w:val="20"/>
                      <w:w w:val="80"/>
                      <w:kern w:val="28"/>
                      <w:sz w:val="24"/>
                      <w:szCs w:val="26"/>
                      <w:lang w:val="mk-MK"/>
                    </w:rPr>
                    <w:t>не с</w:t>
                  </w:r>
                  <w:r w:rsidR="00045572" w:rsidRPr="00473316">
                    <w:rPr>
                      <w:rFonts w:ascii="Tahoma" w:hAnsi="Tahoma" w:cs="Tahoma"/>
                      <w:spacing w:val="20"/>
                      <w:w w:val="80"/>
                      <w:kern w:val="28"/>
                      <w:sz w:val="24"/>
                      <w:szCs w:val="26"/>
                      <w:lang w:val="mk-MK"/>
                    </w:rPr>
                    <w:t>е ставен</w:t>
                  </w:r>
                  <w:r w:rsidR="003B7748">
                    <w:rPr>
                      <w:rFonts w:ascii="Tahoma" w:hAnsi="Tahoma" w:cs="Tahoma"/>
                      <w:spacing w:val="20"/>
                      <w:w w:val="80"/>
                      <w:kern w:val="28"/>
                      <w:sz w:val="24"/>
                      <w:szCs w:val="26"/>
                      <w:lang w:val="mk-MK"/>
                    </w:rPr>
                    <w:t>и</w:t>
                  </w:r>
                  <w:r w:rsidR="00045572" w:rsidRPr="00473316">
                    <w:rPr>
                      <w:rFonts w:ascii="Tahoma" w:hAnsi="Tahoma" w:cs="Tahoma"/>
                      <w:spacing w:val="20"/>
                      <w:w w:val="80"/>
                      <w:kern w:val="28"/>
                      <w:sz w:val="24"/>
                      <w:szCs w:val="26"/>
                      <w:lang w:val="mk-MK"/>
                    </w:rPr>
                    <w:t xml:space="preserve"> на ЕНЕР за консултации </w:t>
                  </w:r>
                  <w:r w:rsidR="00045572" w:rsidRPr="00473316">
                    <w:rPr>
                      <w:rFonts w:ascii="Tahoma" w:hAnsi="Tahoma" w:cs="Tahoma"/>
                      <w:w w:val="80"/>
                      <w:sz w:val="24"/>
                      <w:szCs w:val="26"/>
                      <w:lang w:val="mk-MK"/>
                    </w:rPr>
                    <w:t>со јавноста</w:t>
                  </w:r>
                  <w:r w:rsidR="00752CA9" w:rsidRPr="00473316">
                    <w:rPr>
                      <w:rFonts w:ascii="Tahoma" w:hAnsi="Tahoma" w:cs="Tahoma"/>
                      <w:w w:val="80"/>
                      <w:sz w:val="24"/>
                      <w:szCs w:val="26"/>
                      <w:lang w:val="mk-MK"/>
                    </w:rPr>
                    <w:t xml:space="preserve">  </w:t>
                  </w:r>
                </w:p>
                <w:p w14:paraId="789583CA" w14:textId="77777777" w:rsidR="00752CA9" w:rsidRPr="00473316" w:rsidRDefault="00752CA9" w:rsidP="0000033A">
                  <w:pPr>
                    <w:pStyle w:val="Line"/>
                    <w:framePr w:hSpace="180" w:wrap="around" w:vAnchor="text" w:hAnchor="text" w:xAlign="center" w:y="1"/>
                    <w:suppressOverlap/>
                    <w:rPr>
                      <w:rFonts w:ascii="Tahoma" w:hAnsi="Tahoma" w:cs="Tahoma"/>
                      <w:w w:val="80"/>
                      <w:szCs w:val="26"/>
                      <w:lang w:val="mk-MK"/>
                    </w:rPr>
                  </w:pPr>
                </w:p>
                <w:p w14:paraId="1AEDDAA4" w14:textId="6A3578E9" w:rsidR="00752CA9" w:rsidRPr="00473316" w:rsidRDefault="00752CA9" w:rsidP="0000033A">
                  <w:pPr>
                    <w:framePr w:hSpace="180" w:wrap="around" w:vAnchor="text" w:hAnchor="text" w:xAlign="center" w:y="1"/>
                    <w:spacing w:line="240" w:lineRule="auto"/>
                    <w:suppressOverlap/>
                    <w:jc w:val="center"/>
                    <w:rPr>
                      <w:rFonts w:ascii="Tahoma" w:hAnsi="Tahoma" w:cs="Tahoma"/>
                      <w:sz w:val="18"/>
                      <w:szCs w:val="18"/>
                      <w:lang w:val="mk-MK"/>
                    </w:rPr>
                  </w:pPr>
                  <w:r w:rsidRPr="00473316">
                    <w:rPr>
                      <w:rFonts w:ascii="Tahoma" w:eastAsiaTheme="majorEastAsia" w:hAnsi="Tahoma" w:cs="Tahoma"/>
                      <w:bCs/>
                      <w:color w:val="FFFFFF" w:themeColor="background1"/>
                      <w:w w:val="80"/>
                      <w:sz w:val="18"/>
                      <w:szCs w:val="18"/>
                      <w:lang w:val="mk-MK"/>
                    </w:rPr>
                    <w:t>Согласно Деловникот за работа на Владата министерствата мораат задолжително да ги објават на ЕНЕР (</w:t>
                  </w:r>
                  <w:r w:rsidR="000A1042">
                    <w:fldChar w:fldCharType="begin"/>
                  </w:r>
                  <w:r w:rsidR="000A1042">
                    <w:instrText xml:space="preserve"> HYPERLINK "http://www.ener.gov.mk" </w:instrText>
                  </w:r>
                  <w:r w:rsidR="000A1042">
                    <w:fldChar w:fldCharType="separate"/>
                  </w:r>
                  <w:r w:rsidRPr="00473316">
                    <w:rPr>
                      <w:rStyle w:val="Hyperlink"/>
                      <w:rFonts w:ascii="Tahoma" w:eastAsiaTheme="majorEastAsia" w:hAnsi="Tahoma" w:cs="Tahoma"/>
                      <w:bCs/>
                      <w:w w:val="80"/>
                      <w:sz w:val="18"/>
                      <w:szCs w:val="18"/>
                      <w:lang w:val="mk-MK"/>
                    </w:rPr>
                    <w:t>www.ener.gov.mk</w:t>
                  </w:r>
                  <w:r w:rsidR="000A1042">
                    <w:rPr>
                      <w:rStyle w:val="Hyperlink"/>
                      <w:rFonts w:ascii="Tahoma" w:eastAsiaTheme="majorEastAsia" w:hAnsi="Tahoma" w:cs="Tahoma"/>
                      <w:bCs/>
                      <w:w w:val="80"/>
                      <w:sz w:val="18"/>
                      <w:szCs w:val="18"/>
                      <w:lang w:val="mk-MK"/>
                    </w:rPr>
                    <w:fldChar w:fldCharType="end"/>
                  </w:r>
                  <w:r w:rsidRPr="00473316">
                    <w:rPr>
                      <w:rFonts w:ascii="Tahoma" w:eastAsiaTheme="majorEastAsia" w:hAnsi="Tahoma" w:cs="Tahoma"/>
                      <w:bCs/>
                      <w:color w:val="FFFFFF" w:themeColor="background1"/>
                      <w:w w:val="80"/>
                      <w:sz w:val="18"/>
                      <w:szCs w:val="18"/>
                      <w:lang w:val="mk-MK"/>
                    </w:rPr>
                    <w:t xml:space="preserve">) предлозите за донесување закон, нацртите и предлозите на закони, освен законите кои се донесуваат по итна постапка, и тие да бидат </w:t>
                  </w:r>
                  <w:r w:rsidRPr="00473316">
                    <w:rPr>
                      <w:rFonts w:ascii="Tahoma" w:hAnsi="Tahoma" w:cs="Tahoma"/>
                      <w:noProof/>
                      <w:color w:val="74C2DE"/>
                      <w:w w:val="80"/>
                      <w:sz w:val="18"/>
                      <w:szCs w:val="20"/>
                      <w:lang w:val="mk-MK" w:eastAsia="en-US"/>
                    </w:rPr>
                    <w:t xml:space="preserve">достапни за коментари од јавноста </w:t>
                  </w:r>
                  <w:r w:rsidR="0090125E">
                    <w:rPr>
                      <w:rFonts w:ascii="Tahoma" w:hAnsi="Tahoma" w:cs="Tahoma"/>
                      <w:noProof/>
                      <w:color w:val="74C2DE"/>
                      <w:w w:val="80"/>
                      <w:sz w:val="18"/>
                      <w:szCs w:val="20"/>
                      <w:lang w:val="mk-MK" w:eastAsia="en-US"/>
                    </w:rPr>
                    <w:t>3</w:t>
                  </w:r>
                  <w:r w:rsidR="00216887" w:rsidRPr="00473316">
                    <w:rPr>
                      <w:rFonts w:ascii="Tahoma" w:hAnsi="Tahoma" w:cs="Tahoma"/>
                      <w:noProof/>
                      <w:color w:val="74C2DE"/>
                      <w:w w:val="80"/>
                      <w:sz w:val="18"/>
                      <w:szCs w:val="20"/>
                      <w:lang w:val="mk-MK" w:eastAsia="en-US"/>
                    </w:rPr>
                    <w:t>0</w:t>
                  </w:r>
                  <w:r w:rsidRPr="00473316">
                    <w:rPr>
                      <w:rFonts w:ascii="Tahoma" w:hAnsi="Tahoma" w:cs="Tahoma"/>
                      <w:noProof/>
                      <w:color w:val="74C2DE"/>
                      <w:w w:val="80"/>
                      <w:sz w:val="18"/>
                      <w:szCs w:val="20"/>
                      <w:lang w:val="mk-MK" w:eastAsia="en-US"/>
                    </w:rPr>
                    <w:t xml:space="preserve"> дена од денот на објавувањето.</w:t>
                  </w:r>
                </w:p>
              </w:tc>
            </w:tr>
            <w:tr w:rsidR="00752CA9" w:rsidRPr="00473316" w14:paraId="214FFF27" w14:textId="77777777" w:rsidTr="0000033A">
              <w:trPr>
                <w:trHeight w:hRule="exact" w:val="139"/>
              </w:trPr>
              <w:tc>
                <w:tcPr>
                  <w:tcW w:w="3145" w:type="dxa"/>
                </w:tcPr>
                <w:p w14:paraId="65379B5C" w14:textId="77777777" w:rsidR="00752CA9" w:rsidRPr="00473316" w:rsidRDefault="00752CA9" w:rsidP="00AC4118">
                  <w:pPr>
                    <w:framePr w:hSpace="180" w:wrap="around" w:vAnchor="text" w:hAnchor="text" w:xAlign="center" w:y="1"/>
                    <w:suppressOverlap/>
                    <w:rPr>
                      <w:rFonts w:ascii="Tahoma" w:hAnsi="Tahoma" w:cs="Tahoma"/>
                      <w:lang w:val="mk-MK"/>
                    </w:rPr>
                  </w:pPr>
                </w:p>
              </w:tc>
            </w:tr>
            <w:tr w:rsidR="00752CA9" w:rsidRPr="00473316" w14:paraId="29C15FAD" w14:textId="77777777" w:rsidTr="0000033A">
              <w:trPr>
                <w:trHeight w:hRule="exact" w:val="4265"/>
              </w:trPr>
              <w:tc>
                <w:tcPr>
                  <w:tcW w:w="3145" w:type="dxa"/>
                  <w:shd w:val="clear" w:color="auto" w:fill="74C2DE"/>
                </w:tcPr>
                <w:p w14:paraId="14FC2FC5" w14:textId="77777777" w:rsidR="00752CA9" w:rsidRPr="00473316" w:rsidRDefault="00752CA9" w:rsidP="0000033A">
                  <w:pPr>
                    <w:pStyle w:val="ContactInfo"/>
                    <w:framePr w:hSpace="180" w:wrap="around" w:vAnchor="text" w:hAnchor="text" w:xAlign="center" w:y="1"/>
                    <w:spacing w:after="0"/>
                    <w:suppressOverlap/>
                    <w:rPr>
                      <w:rFonts w:ascii="Tahoma" w:hAnsi="Tahoma" w:cs="Tahoma"/>
                      <w:lang w:val="mk-MK"/>
                    </w:rPr>
                  </w:pPr>
                  <w:r w:rsidRPr="00473316">
                    <w:rPr>
                      <w:rFonts w:ascii="Tahoma" w:hAnsi="Tahoma" w:cs="Tahoma"/>
                      <w:sz w:val="28"/>
                      <w:lang w:val="mk-MK"/>
                    </w:rPr>
                    <w:t xml:space="preserve"> </w:t>
                  </w:r>
                </w:p>
              </w:tc>
            </w:tr>
          </w:tbl>
          <w:p w14:paraId="7A8031C8" w14:textId="77777777" w:rsidR="00752CA9" w:rsidRPr="00473316" w:rsidRDefault="00752CA9" w:rsidP="00AC4118">
            <w:pPr>
              <w:rPr>
                <w:rFonts w:ascii="Tahoma" w:hAnsi="Tahoma" w:cs="Tahoma"/>
                <w:lang w:val="mk-MK"/>
              </w:rPr>
            </w:pPr>
          </w:p>
        </w:tc>
      </w:tr>
    </w:tbl>
    <w:tbl>
      <w:tblPr>
        <w:tblW w:w="10971" w:type="dxa"/>
        <w:tblInd w:w="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Table for overall flyer layout"/>
      </w:tblPr>
      <w:tblGrid>
        <w:gridCol w:w="2902"/>
        <w:gridCol w:w="8069"/>
      </w:tblGrid>
      <w:tr w:rsidR="002871CA" w:rsidRPr="00F953B9" w14:paraId="76C128CB" w14:textId="77777777" w:rsidTr="00D615B4">
        <w:trPr>
          <w:trHeight w:val="15205"/>
        </w:trPr>
        <w:tc>
          <w:tcPr>
            <w:tcW w:w="2902" w:type="dxa"/>
            <w:shd w:val="clear" w:color="auto" w:fill="7E7E7E"/>
          </w:tcPr>
          <w:p w14:paraId="7695AE89" w14:textId="77777777" w:rsidR="002871CA" w:rsidRDefault="002871CA" w:rsidP="0063539E">
            <w:pPr>
              <w:pStyle w:val="TableParagraph"/>
              <w:jc w:val="left"/>
              <w:rPr>
                <w:rFonts w:ascii="Calibri"/>
                <w:b/>
                <w:i/>
                <w:sz w:val="24"/>
              </w:rPr>
            </w:pPr>
          </w:p>
          <w:p w14:paraId="6755BA39" w14:textId="77777777" w:rsidR="002871CA" w:rsidRDefault="002871CA" w:rsidP="0063539E">
            <w:pPr>
              <w:pStyle w:val="TableParagraph"/>
              <w:jc w:val="left"/>
              <w:rPr>
                <w:rFonts w:ascii="Calibri"/>
                <w:b/>
                <w:i/>
                <w:sz w:val="24"/>
              </w:rPr>
            </w:pPr>
          </w:p>
          <w:p w14:paraId="5ED611AB" w14:textId="77777777" w:rsidR="002871CA" w:rsidRDefault="002871CA" w:rsidP="0063539E">
            <w:pPr>
              <w:pStyle w:val="TableParagraph"/>
              <w:spacing w:before="6"/>
              <w:jc w:val="left"/>
              <w:rPr>
                <w:rFonts w:ascii="Calibri"/>
                <w:b/>
                <w:i/>
                <w:sz w:val="23"/>
              </w:rPr>
            </w:pPr>
          </w:p>
          <w:p w14:paraId="5570BBB7" w14:textId="11643997" w:rsidR="002871CA" w:rsidRPr="000C43C7" w:rsidRDefault="002871CA" w:rsidP="0063539E">
            <w:pPr>
              <w:pStyle w:val="TableParagraph"/>
              <w:spacing w:before="1"/>
              <w:ind w:left="295" w:right="318"/>
              <w:rPr>
                <w:b/>
                <w:sz w:val="20"/>
              </w:rPr>
            </w:pPr>
            <w:r w:rsidRPr="000C43C7">
              <w:rPr>
                <w:b/>
                <w:color w:val="74C2DE"/>
                <w:w w:val="90"/>
                <w:sz w:val="20"/>
              </w:rPr>
              <w:t>Ш</w:t>
            </w:r>
            <w:r w:rsidRPr="000C43C7">
              <w:rPr>
                <w:b/>
                <w:color w:val="74C2DE"/>
                <w:spacing w:val="-36"/>
                <w:w w:val="90"/>
                <w:sz w:val="20"/>
              </w:rPr>
              <w:t xml:space="preserve"> </w:t>
            </w:r>
            <w:r w:rsidRPr="000C43C7">
              <w:rPr>
                <w:b/>
                <w:color w:val="74C2DE"/>
                <w:w w:val="90"/>
                <w:sz w:val="20"/>
              </w:rPr>
              <w:t>т</w:t>
            </w:r>
            <w:r w:rsidRPr="000C43C7">
              <w:rPr>
                <w:b/>
                <w:color w:val="74C2DE"/>
                <w:spacing w:val="-35"/>
                <w:w w:val="90"/>
                <w:sz w:val="20"/>
              </w:rPr>
              <w:t xml:space="preserve"> </w:t>
            </w:r>
            <w:r w:rsidRPr="000C43C7">
              <w:rPr>
                <w:b/>
                <w:color w:val="74C2DE"/>
                <w:w w:val="90"/>
                <w:sz w:val="20"/>
              </w:rPr>
              <w:t>о</w:t>
            </w:r>
            <w:r w:rsidRPr="000C43C7">
              <w:rPr>
                <w:b/>
                <w:color w:val="74C2DE"/>
                <w:spacing w:val="21"/>
                <w:w w:val="90"/>
                <w:sz w:val="20"/>
              </w:rPr>
              <w:t xml:space="preserve"> </w:t>
            </w:r>
            <w:r w:rsidRPr="000C43C7">
              <w:rPr>
                <w:b/>
                <w:color w:val="74C2DE"/>
                <w:w w:val="90"/>
                <w:sz w:val="20"/>
              </w:rPr>
              <w:t>с</w:t>
            </w:r>
            <w:r w:rsidRPr="000C43C7">
              <w:rPr>
                <w:b/>
                <w:color w:val="74C2DE"/>
                <w:spacing w:val="-33"/>
                <w:w w:val="90"/>
                <w:sz w:val="20"/>
              </w:rPr>
              <w:t xml:space="preserve"> </w:t>
            </w:r>
            <w:r w:rsidRPr="000C43C7">
              <w:rPr>
                <w:b/>
                <w:color w:val="74C2DE"/>
                <w:w w:val="90"/>
                <w:sz w:val="20"/>
              </w:rPr>
              <w:t>е</w:t>
            </w:r>
            <w:r w:rsidRPr="000C43C7">
              <w:rPr>
                <w:b/>
                <w:color w:val="74C2DE"/>
                <w:spacing w:val="23"/>
                <w:w w:val="90"/>
                <w:sz w:val="20"/>
              </w:rPr>
              <w:t xml:space="preserve"> </w:t>
            </w:r>
            <w:r w:rsidRPr="000C43C7">
              <w:rPr>
                <w:b/>
                <w:color w:val="74C2DE"/>
                <w:w w:val="90"/>
                <w:sz w:val="20"/>
              </w:rPr>
              <w:t>с</w:t>
            </w:r>
            <w:r w:rsidRPr="000C43C7">
              <w:rPr>
                <w:b/>
                <w:color w:val="74C2DE"/>
                <w:spacing w:val="-33"/>
                <w:w w:val="90"/>
                <w:sz w:val="20"/>
              </w:rPr>
              <w:t xml:space="preserve"> </w:t>
            </w:r>
            <w:r w:rsidRPr="000C43C7">
              <w:rPr>
                <w:b/>
                <w:color w:val="74C2DE"/>
                <w:w w:val="90"/>
                <w:sz w:val="20"/>
              </w:rPr>
              <w:t>л</w:t>
            </w:r>
            <w:r w:rsidRPr="000C43C7">
              <w:rPr>
                <w:b/>
                <w:color w:val="74C2DE"/>
                <w:spacing w:val="-37"/>
                <w:w w:val="90"/>
                <w:sz w:val="20"/>
              </w:rPr>
              <w:t xml:space="preserve"> </w:t>
            </w:r>
            <w:r w:rsidRPr="000C43C7">
              <w:rPr>
                <w:b/>
                <w:color w:val="74C2DE"/>
                <w:w w:val="90"/>
                <w:sz w:val="20"/>
              </w:rPr>
              <w:t>е</w:t>
            </w:r>
            <w:r w:rsidRPr="000C43C7">
              <w:rPr>
                <w:b/>
                <w:color w:val="74C2DE"/>
                <w:spacing w:val="-34"/>
                <w:w w:val="90"/>
                <w:sz w:val="20"/>
              </w:rPr>
              <w:t xml:space="preserve"> </w:t>
            </w:r>
            <w:r w:rsidRPr="000C43C7">
              <w:rPr>
                <w:b/>
                <w:color w:val="74C2DE"/>
                <w:w w:val="90"/>
                <w:sz w:val="20"/>
              </w:rPr>
              <w:t>д</w:t>
            </w:r>
            <w:r w:rsidRPr="000C43C7">
              <w:rPr>
                <w:b/>
                <w:color w:val="74C2DE"/>
                <w:spacing w:val="-34"/>
                <w:w w:val="90"/>
                <w:sz w:val="20"/>
              </w:rPr>
              <w:t xml:space="preserve"> </w:t>
            </w:r>
            <w:r w:rsidR="00F92B80" w:rsidRPr="000C43C7">
              <w:rPr>
                <w:b/>
                <w:color w:val="74C2DE"/>
                <w:w w:val="90"/>
                <w:sz w:val="20"/>
              </w:rPr>
              <w:t>и</w:t>
            </w:r>
            <w:r w:rsidR="00F92B80" w:rsidRPr="000C43C7">
              <w:rPr>
                <w:b/>
                <w:color w:val="74C2DE"/>
                <w:spacing w:val="-36"/>
                <w:w w:val="90"/>
                <w:sz w:val="20"/>
              </w:rPr>
              <w:t>?</w:t>
            </w:r>
          </w:p>
          <w:p w14:paraId="60DE3937" w14:textId="77777777" w:rsidR="002871CA" w:rsidRPr="000C43C7" w:rsidRDefault="002871CA" w:rsidP="0063539E">
            <w:pPr>
              <w:pStyle w:val="TableParagraph"/>
              <w:spacing w:before="144" w:line="266" w:lineRule="auto"/>
              <w:ind w:left="340" w:right="299"/>
              <w:rPr>
                <w:b/>
                <w:sz w:val="20"/>
              </w:rPr>
            </w:pPr>
            <w:proofErr w:type="spellStart"/>
            <w:r w:rsidRPr="000C43C7">
              <w:rPr>
                <w:b/>
                <w:color w:val="FFFFFF"/>
                <w:w w:val="80"/>
                <w:sz w:val="20"/>
              </w:rPr>
              <w:t>Предлог-закони</w:t>
            </w:r>
            <w:proofErr w:type="spellEnd"/>
            <w:r w:rsidRPr="000C43C7">
              <w:rPr>
                <w:b/>
                <w:color w:val="FFFFFF"/>
                <w:w w:val="80"/>
                <w:sz w:val="20"/>
              </w:rPr>
              <w:t xml:space="preserve"> </w:t>
            </w:r>
            <w:proofErr w:type="spellStart"/>
            <w:r w:rsidRPr="000C43C7">
              <w:rPr>
                <w:b/>
                <w:color w:val="FFFFFF"/>
                <w:w w:val="80"/>
                <w:sz w:val="20"/>
              </w:rPr>
              <w:t>отворени</w:t>
            </w:r>
            <w:proofErr w:type="spellEnd"/>
            <w:r w:rsidRPr="000C43C7">
              <w:rPr>
                <w:b/>
                <w:color w:val="FFFFFF"/>
                <w:w w:val="80"/>
                <w:sz w:val="20"/>
              </w:rPr>
              <w:t xml:space="preserve"> </w:t>
            </w:r>
            <w:r w:rsidRPr="000C43C7">
              <w:rPr>
                <w:b/>
                <w:color w:val="FFFFFF"/>
                <w:w w:val="90"/>
                <w:sz w:val="20"/>
              </w:rPr>
              <w:t>на ЕНЕР</w:t>
            </w:r>
          </w:p>
          <w:p w14:paraId="4845D5BC" w14:textId="363D6A14" w:rsidR="002871CA" w:rsidRPr="000C43C7" w:rsidRDefault="000C43C7" w:rsidP="0063539E">
            <w:pPr>
              <w:pStyle w:val="TableParagraph"/>
              <w:spacing w:before="115" w:line="384" w:lineRule="auto"/>
              <w:ind w:left="432" w:right="435" w:hanging="22"/>
              <w:rPr>
                <w:b/>
                <w:sz w:val="20"/>
              </w:rPr>
            </w:pPr>
            <w:proofErr w:type="spellStart"/>
            <w:r>
              <w:rPr>
                <w:b/>
                <w:color w:val="74C2DE"/>
                <w:w w:val="90"/>
                <w:sz w:val="20"/>
              </w:rPr>
              <w:t>Како</w:t>
            </w:r>
            <w:proofErr w:type="spellEnd"/>
            <w:r>
              <w:rPr>
                <w:b/>
                <w:color w:val="74C2DE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color w:val="74C2DE"/>
                <w:w w:val="90"/>
                <w:sz w:val="20"/>
              </w:rPr>
              <w:t>се</w:t>
            </w:r>
            <w:proofErr w:type="spellEnd"/>
            <w:r>
              <w:rPr>
                <w:b/>
                <w:color w:val="74C2DE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color w:val="74C2DE"/>
                <w:w w:val="90"/>
                <w:sz w:val="20"/>
              </w:rPr>
              <w:t>след</w:t>
            </w:r>
            <w:r w:rsidR="00F92B80" w:rsidRPr="000C43C7">
              <w:rPr>
                <w:b/>
                <w:color w:val="74C2DE"/>
                <w:w w:val="90"/>
                <w:sz w:val="20"/>
              </w:rPr>
              <w:t>и</w:t>
            </w:r>
            <w:proofErr w:type="spellEnd"/>
            <w:r w:rsidR="00F92B80" w:rsidRPr="000C43C7">
              <w:rPr>
                <w:b/>
                <w:color w:val="74C2DE"/>
                <w:w w:val="90"/>
                <w:sz w:val="20"/>
              </w:rPr>
              <w:t>?</w:t>
            </w:r>
            <w:r w:rsidR="002871CA" w:rsidRPr="000C43C7">
              <w:rPr>
                <w:b/>
                <w:color w:val="74C2DE"/>
                <w:w w:val="90"/>
                <w:sz w:val="20"/>
              </w:rPr>
              <w:t xml:space="preserve"> </w:t>
            </w:r>
            <w:proofErr w:type="spellStart"/>
            <w:r w:rsidR="002871CA" w:rsidRPr="000C43C7">
              <w:rPr>
                <w:b/>
                <w:color w:val="FFFFFF"/>
                <w:w w:val="85"/>
                <w:sz w:val="20"/>
              </w:rPr>
              <w:t>Редовно</w:t>
            </w:r>
            <w:proofErr w:type="spellEnd"/>
            <w:r w:rsidR="002871CA" w:rsidRPr="000C43C7">
              <w:rPr>
                <w:b/>
                <w:color w:val="FFFFFF"/>
                <w:w w:val="85"/>
                <w:sz w:val="20"/>
              </w:rPr>
              <w:t xml:space="preserve"> </w:t>
            </w:r>
            <w:proofErr w:type="spellStart"/>
            <w:r w:rsidR="002871CA" w:rsidRPr="000C43C7">
              <w:rPr>
                <w:b/>
                <w:color w:val="FFFFFF"/>
                <w:w w:val="85"/>
                <w:sz w:val="20"/>
              </w:rPr>
              <w:t>се</w:t>
            </w:r>
            <w:proofErr w:type="spellEnd"/>
            <w:r w:rsidR="002871CA" w:rsidRPr="000C43C7">
              <w:rPr>
                <w:b/>
                <w:color w:val="FFFFFF"/>
                <w:w w:val="85"/>
                <w:sz w:val="20"/>
              </w:rPr>
              <w:t xml:space="preserve"> </w:t>
            </w:r>
            <w:proofErr w:type="spellStart"/>
            <w:r w:rsidR="002871CA" w:rsidRPr="000C43C7">
              <w:rPr>
                <w:b/>
                <w:color w:val="FFFFFF"/>
                <w:w w:val="85"/>
                <w:sz w:val="20"/>
              </w:rPr>
              <w:t>бележат</w:t>
            </w:r>
            <w:proofErr w:type="spellEnd"/>
            <w:r w:rsidR="002871CA" w:rsidRPr="000C43C7">
              <w:rPr>
                <w:b/>
                <w:color w:val="FFFFFF"/>
                <w:w w:val="85"/>
                <w:sz w:val="20"/>
              </w:rPr>
              <w:t>:</w:t>
            </w:r>
          </w:p>
          <w:p w14:paraId="3A257692" w14:textId="77777777" w:rsidR="002871CA" w:rsidRPr="000C43C7" w:rsidRDefault="002871CA" w:rsidP="0063539E">
            <w:pPr>
              <w:pStyle w:val="TableParagraph"/>
              <w:spacing w:before="1" w:line="261" w:lineRule="auto"/>
              <w:ind w:left="410" w:right="413"/>
              <w:rPr>
                <w:b/>
                <w:sz w:val="20"/>
              </w:rPr>
            </w:pPr>
            <w:proofErr w:type="spellStart"/>
            <w:r w:rsidRPr="000C43C7">
              <w:rPr>
                <w:b/>
                <w:color w:val="FFFFFF"/>
                <w:w w:val="80"/>
                <w:sz w:val="20"/>
              </w:rPr>
              <w:t>Статус</w:t>
            </w:r>
            <w:proofErr w:type="spellEnd"/>
            <w:r w:rsidRPr="000C43C7">
              <w:rPr>
                <w:b/>
                <w:color w:val="FFFFFF"/>
                <w:w w:val="80"/>
                <w:sz w:val="20"/>
              </w:rPr>
              <w:t xml:space="preserve"> во </w:t>
            </w:r>
            <w:proofErr w:type="spellStart"/>
            <w:r w:rsidRPr="000C43C7">
              <w:rPr>
                <w:b/>
                <w:color w:val="FFFFFF"/>
                <w:w w:val="80"/>
                <w:sz w:val="20"/>
              </w:rPr>
              <w:t>кој</w:t>
            </w:r>
            <w:proofErr w:type="spellEnd"/>
            <w:r w:rsidRPr="000C43C7">
              <w:rPr>
                <w:b/>
                <w:color w:val="FFFFFF"/>
                <w:w w:val="80"/>
                <w:sz w:val="20"/>
              </w:rPr>
              <w:t xml:space="preserve"> е </w:t>
            </w:r>
            <w:proofErr w:type="spellStart"/>
            <w:r w:rsidRPr="000C43C7">
              <w:rPr>
                <w:b/>
                <w:color w:val="FFFFFF"/>
                <w:w w:val="80"/>
                <w:sz w:val="20"/>
              </w:rPr>
              <w:t>поставен</w:t>
            </w:r>
            <w:proofErr w:type="spellEnd"/>
            <w:r w:rsidRPr="000C43C7">
              <w:rPr>
                <w:b/>
                <w:color w:val="FFFFFF"/>
                <w:w w:val="80"/>
                <w:sz w:val="20"/>
              </w:rPr>
              <w:t xml:space="preserve"> </w:t>
            </w:r>
            <w:proofErr w:type="spellStart"/>
            <w:r w:rsidRPr="000C43C7">
              <w:rPr>
                <w:b/>
                <w:color w:val="FFFFFF"/>
                <w:w w:val="90"/>
                <w:sz w:val="20"/>
              </w:rPr>
              <w:t>предлог-закон</w:t>
            </w:r>
            <w:proofErr w:type="spellEnd"/>
          </w:p>
          <w:p w14:paraId="4A42A0BF" w14:textId="77777777" w:rsidR="002871CA" w:rsidRPr="000C43C7" w:rsidRDefault="002871CA" w:rsidP="0063539E">
            <w:pPr>
              <w:pStyle w:val="TableParagraph"/>
              <w:spacing w:before="124" w:line="261" w:lineRule="auto"/>
              <w:ind w:left="314" w:right="318"/>
              <w:rPr>
                <w:b/>
                <w:sz w:val="20"/>
              </w:rPr>
            </w:pPr>
            <w:proofErr w:type="spellStart"/>
            <w:r w:rsidRPr="000C43C7">
              <w:rPr>
                <w:b/>
                <w:color w:val="FFFFFF"/>
                <w:w w:val="80"/>
                <w:sz w:val="20"/>
              </w:rPr>
              <w:t>Датум</w:t>
            </w:r>
            <w:proofErr w:type="spellEnd"/>
            <w:r w:rsidRPr="000C43C7">
              <w:rPr>
                <w:b/>
                <w:color w:val="FFFFFF"/>
                <w:w w:val="80"/>
                <w:sz w:val="20"/>
              </w:rPr>
              <w:t xml:space="preserve"> на </w:t>
            </w:r>
            <w:proofErr w:type="spellStart"/>
            <w:r w:rsidRPr="000C43C7">
              <w:rPr>
                <w:b/>
                <w:color w:val="FFFFFF"/>
                <w:w w:val="80"/>
                <w:sz w:val="20"/>
              </w:rPr>
              <w:t>поставување</w:t>
            </w:r>
            <w:proofErr w:type="spellEnd"/>
            <w:r w:rsidRPr="000C43C7">
              <w:rPr>
                <w:b/>
                <w:color w:val="FFFFFF"/>
                <w:spacing w:val="-11"/>
                <w:w w:val="80"/>
                <w:sz w:val="20"/>
              </w:rPr>
              <w:t xml:space="preserve"> </w:t>
            </w:r>
            <w:r w:rsidRPr="000C43C7">
              <w:rPr>
                <w:b/>
                <w:color w:val="FFFFFF"/>
                <w:spacing w:val="-6"/>
                <w:w w:val="80"/>
                <w:sz w:val="20"/>
              </w:rPr>
              <w:t xml:space="preserve">на </w:t>
            </w:r>
            <w:proofErr w:type="spellStart"/>
            <w:r w:rsidRPr="000C43C7">
              <w:rPr>
                <w:b/>
                <w:color w:val="FFFFFF"/>
                <w:w w:val="90"/>
                <w:sz w:val="20"/>
              </w:rPr>
              <w:t>документи</w:t>
            </w:r>
            <w:proofErr w:type="spellEnd"/>
          </w:p>
          <w:p w14:paraId="791D93D4" w14:textId="77777777" w:rsidR="002871CA" w:rsidRPr="000C43C7" w:rsidRDefault="002871CA" w:rsidP="0063539E">
            <w:pPr>
              <w:pStyle w:val="TableParagraph"/>
              <w:spacing w:before="124" w:line="264" w:lineRule="auto"/>
              <w:ind w:left="367" w:right="371" w:firstLine="1"/>
              <w:rPr>
                <w:b/>
                <w:sz w:val="20"/>
              </w:rPr>
            </w:pPr>
            <w:proofErr w:type="spellStart"/>
            <w:r w:rsidRPr="000C43C7">
              <w:rPr>
                <w:b/>
                <w:color w:val="FFFFFF"/>
                <w:w w:val="85"/>
                <w:sz w:val="20"/>
              </w:rPr>
              <w:t>Период</w:t>
            </w:r>
            <w:proofErr w:type="spellEnd"/>
            <w:r w:rsidRPr="000C43C7">
              <w:rPr>
                <w:b/>
                <w:color w:val="FFFFFF"/>
                <w:spacing w:val="-25"/>
                <w:w w:val="85"/>
                <w:sz w:val="20"/>
              </w:rPr>
              <w:t xml:space="preserve"> </w:t>
            </w:r>
            <w:proofErr w:type="spellStart"/>
            <w:r w:rsidRPr="000C43C7">
              <w:rPr>
                <w:b/>
                <w:color w:val="FFFFFF"/>
                <w:w w:val="85"/>
                <w:sz w:val="20"/>
              </w:rPr>
              <w:t>кој</w:t>
            </w:r>
            <w:proofErr w:type="spellEnd"/>
            <w:r w:rsidRPr="000C43C7">
              <w:rPr>
                <w:b/>
                <w:color w:val="FFFFFF"/>
                <w:spacing w:val="-25"/>
                <w:w w:val="85"/>
                <w:sz w:val="20"/>
              </w:rPr>
              <w:t xml:space="preserve"> </w:t>
            </w:r>
            <w:proofErr w:type="spellStart"/>
            <w:r w:rsidRPr="000C43C7">
              <w:rPr>
                <w:b/>
                <w:color w:val="FFFFFF"/>
                <w:spacing w:val="2"/>
                <w:w w:val="85"/>
                <w:sz w:val="20"/>
              </w:rPr>
              <w:t>што</w:t>
            </w:r>
            <w:proofErr w:type="spellEnd"/>
            <w:r w:rsidRPr="000C43C7">
              <w:rPr>
                <w:b/>
                <w:color w:val="FFFFFF"/>
                <w:spacing w:val="-26"/>
                <w:w w:val="85"/>
                <w:sz w:val="20"/>
              </w:rPr>
              <w:t xml:space="preserve"> </w:t>
            </w:r>
            <w:r w:rsidRPr="000C43C7">
              <w:rPr>
                <w:b/>
                <w:color w:val="FFFFFF"/>
                <w:w w:val="85"/>
                <w:sz w:val="20"/>
              </w:rPr>
              <w:t>е</w:t>
            </w:r>
            <w:r w:rsidRPr="000C43C7">
              <w:rPr>
                <w:b/>
                <w:color w:val="FFFFFF"/>
                <w:spacing w:val="-26"/>
                <w:w w:val="85"/>
                <w:sz w:val="20"/>
              </w:rPr>
              <w:t xml:space="preserve"> </w:t>
            </w:r>
            <w:proofErr w:type="spellStart"/>
            <w:r w:rsidRPr="000C43C7">
              <w:rPr>
                <w:b/>
                <w:color w:val="FFFFFF"/>
                <w:w w:val="85"/>
                <w:sz w:val="20"/>
              </w:rPr>
              <w:t>даден</w:t>
            </w:r>
            <w:proofErr w:type="spellEnd"/>
            <w:r w:rsidRPr="000C43C7">
              <w:rPr>
                <w:b/>
                <w:color w:val="FFFFFF"/>
                <w:w w:val="85"/>
                <w:sz w:val="20"/>
              </w:rPr>
              <w:t xml:space="preserve"> </w:t>
            </w:r>
            <w:proofErr w:type="spellStart"/>
            <w:r w:rsidRPr="000C43C7">
              <w:rPr>
                <w:b/>
                <w:color w:val="FFFFFF"/>
                <w:w w:val="80"/>
                <w:sz w:val="20"/>
              </w:rPr>
              <w:t>како</w:t>
            </w:r>
            <w:proofErr w:type="spellEnd"/>
            <w:r w:rsidRPr="000C43C7">
              <w:rPr>
                <w:b/>
                <w:color w:val="FFFFFF"/>
                <w:w w:val="80"/>
                <w:sz w:val="20"/>
              </w:rPr>
              <w:t xml:space="preserve"> </w:t>
            </w:r>
            <w:proofErr w:type="spellStart"/>
            <w:r w:rsidRPr="000C43C7">
              <w:rPr>
                <w:b/>
                <w:color w:val="FFFFFF"/>
                <w:w w:val="80"/>
                <w:sz w:val="20"/>
              </w:rPr>
              <w:t>можноста</w:t>
            </w:r>
            <w:proofErr w:type="spellEnd"/>
            <w:r w:rsidRPr="000C43C7">
              <w:rPr>
                <w:b/>
                <w:color w:val="FFFFFF"/>
                <w:w w:val="80"/>
                <w:sz w:val="20"/>
              </w:rPr>
              <w:t xml:space="preserve"> за</w:t>
            </w:r>
            <w:r w:rsidRPr="000C43C7">
              <w:rPr>
                <w:b/>
                <w:color w:val="FFFFFF"/>
                <w:spacing w:val="-17"/>
                <w:w w:val="80"/>
                <w:sz w:val="20"/>
              </w:rPr>
              <w:t xml:space="preserve"> </w:t>
            </w:r>
            <w:proofErr w:type="spellStart"/>
            <w:r w:rsidRPr="000C43C7">
              <w:rPr>
                <w:b/>
                <w:color w:val="FFFFFF"/>
                <w:w w:val="80"/>
                <w:sz w:val="20"/>
              </w:rPr>
              <w:t>давање</w:t>
            </w:r>
            <w:proofErr w:type="spellEnd"/>
            <w:r w:rsidRPr="000C43C7">
              <w:rPr>
                <w:b/>
                <w:color w:val="FFFFFF"/>
                <w:w w:val="80"/>
                <w:sz w:val="20"/>
              </w:rPr>
              <w:t xml:space="preserve"> </w:t>
            </w:r>
            <w:proofErr w:type="spellStart"/>
            <w:r w:rsidRPr="000C43C7">
              <w:rPr>
                <w:b/>
                <w:color w:val="FFFFFF"/>
                <w:w w:val="90"/>
                <w:sz w:val="20"/>
              </w:rPr>
              <w:t>коментари</w:t>
            </w:r>
            <w:proofErr w:type="spellEnd"/>
          </w:p>
          <w:p w14:paraId="7EBD210D" w14:textId="77777777" w:rsidR="002871CA" w:rsidRPr="000C43C7" w:rsidRDefault="002871CA" w:rsidP="0063539E">
            <w:pPr>
              <w:pStyle w:val="TableParagraph"/>
              <w:spacing w:before="121" w:line="264" w:lineRule="auto"/>
              <w:ind w:left="313" w:right="318"/>
              <w:rPr>
                <w:b/>
                <w:sz w:val="20"/>
              </w:rPr>
            </w:pPr>
            <w:proofErr w:type="spellStart"/>
            <w:r w:rsidRPr="000C43C7">
              <w:rPr>
                <w:b/>
                <w:color w:val="FFFFFF"/>
                <w:w w:val="80"/>
                <w:sz w:val="20"/>
              </w:rPr>
              <w:t>Содржина</w:t>
            </w:r>
            <w:proofErr w:type="spellEnd"/>
            <w:r w:rsidRPr="000C43C7">
              <w:rPr>
                <w:b/>
                <w:color w:val="FFFFFF"/>
                <w:w w:val="80"/>
                <w:sz w:val="20"/>
              </w:rPr>
              <w:t xml:space="preserve"> на</w:t>
            </w:r>
            <w:r w:rsidRPr="000C43C7">
              <w:rPr>
                <w:b/>
                <w:color w:val="FFFFFF"/>
                <w:spacing w:val="-17"/>
                <w:w w:val="80"/>
                <w:sz w:val="20"/>
              </w:rPr>
              <w:t xml:space="preserve"> </w:t>
            </w:r>
            <w:proofErr w:type="spellStart"/>
            <w:r w:rsidRPr="000C43C7">
              <w:rPr>
                <w:b/>
                <w:color w:val="FFFFFF"/>
                <w:w w:val="80"/>
                <w:sz w:val="20"/>
              </w:rPr>
              <w:t>поставени</w:t>
            </w:r>
            <w:proofErr w:type="spellEnd"/>
            <w:r w:rsidRPr="000C43C7">
              <w:rPr>
                <w:b/>
                <w:color w:val="FFFFFF"/>
                <w:w w:val="80"/>
                <w:sz w:val="20"/>
              </w:rPr>
              <w:t xml:space="preserve"> </w:t>
            </w:r>
            <w:proofErr w:type="spellStart"/>
            <w:r w:rsidRPr="000C43C7">
              <w:rPr>
                <w:b/>
                <w:color w:val="FFFFFF"/>
                <w:w w:val="90"/>
                <w:sz w:val="20"/>
              </w:rPr>
              <w:t>документите</w:t>
            </w:r>
            <w:proofErr w:type="spellEnd"/>
          </w:p>
          <w:p w14:paraId="38A9E570" w14:textId="77777777" w:rsidR="002871CA" w:rsidRPr="000A768D" w:rsidRDefault="002871CA" w:rsidP="0063539E">
            <w:pPr>
              <w:pStyle w:val="TableParagraph"/>
              <w:spacing w:before="119" w:line="264" w:lineRule="auto"/>
              <w:ind w:left="561" w:right="581"/>
              <w:rPr>
                <w:b/>
                <w:sz w:val="20"/>
                <w:szCs w:val="20"/>
              </w:rPr>
            </w:pPr>
            <w:r w:rsidRPr="000A768D">
              <w:rPr>
                <w:b/>
                <w:color w:val="74C2DE"/>
                <w:w w:val="90"/>
                <w:sz w:val="20"/>
                <w:szCs w:val="20"/>
              </w:rPr>
              <w:t>К</w:t>
            </w:r>
            <w:r w:rsidRPr="000A768D">
              <w:rPr>
                <w:b/>
                <w:color w:val="74C2DE"/>
                <w:spacing w:val="-42"/>
                <w:w w:val="90"/>
                <w:sz w:val="20"/>
                <w:szCs w:val="20"/>
              </w:rPr>
              <w:t xml:space="preserve"> </w:t>
            </w:r>
            <w:r w:rsidRPr="000A768D">
              <w:rPr>
                <w:b/>
                <w:color w:val="74C2DE"/>
                <w:w w:val="90"/>
                <w:sz w:val="20"/>
                <w:szCs w:val="20"/>
              </w:rPr>
              <w:t>а</w:t>
            </w:r>
            <w:r w:rsidRPr="000A768D">
              <w:rPr>
                <w:b/>
                <w:color w:val="74C2DE"/>
                <w:spacing w:val="-42"/>
                <w:w w:val="90"/>
                <w:sz w:val="20"/>
                <w:szCs w:val="20"/>
              </w:rPr>
              <w:t xml:space="preserve"> </w:t>
            </w:r>
            <w:r w:rsidRPr="000A768D">
              <w:rPr>
                <w:b/>
                <w:color w:val="74C2DE"/>
                <w:w w:val="90"/>
                <w:sz w:val="20"/>
                <w:szCs w:val="20"/>
              </w:rPr>
              <w:t>к</w:t>
            </w:r>
            <w:r w:rsidRPr="000A768D">
              <w:rPr>
                <w:b/>
                <w:color w:val="74C2DE"/>
                <w:spacing w:val="-42"/>
                <w:w w:val="90"/>
                <w:sz w:val="20"/>
                <w:szCs w:val="20"/>
              </w:rPr>
              <w:t xml:space="preserve"> </w:t>
            </w:r>
            <w:r w:rsidRPr="000A768D">
              <w:rPr>
                <w:b/>
                <w:color w:val="74C2DE"/>
                <w:w w:val="90"/>
                <w:sz w:val="20"/>
                <w:szCs w:val="20"/>
              </w:rPr>
              <w:t>о</w:t>
            </w:r>
            <w:r w:rsidRPr="000A768D">
              <w:rPr>
                <w:b/>
                <w:color w:val="74C2DE"/>
                <w:spacing w:val="-6"/>
                <w:w w:val="90"/>
                <w:sz w:val="20"/>
                <w:szCs w:val="20"/>
              </w:rPr>
              <w:t xml:space="preserve"> </w:t>
            </w:r>
            <w:r w:rsidRPr="000A768D">
              <w:rPr>
                <w:b/>
                <w:color w:val="74C2DE"/>
                <w:w w:val="90"/>
                <w:sz w:val="20"/>
                <w:szCs w:val="20"/>
              </w:rPr>
              <w:t>с</w:t>
            </w:r>
            <w:r w:rsidRPr="000A768D">
              <w:rPr>
                <w:b/>
                <w:color w:val="74C2DE"/>
                <w:spacing w:val="-41"/>
                <w:w w:val="90"/>
                <w:sz w:val="20"/>
                <w:szCs w:val="20"/>
              </w:rPr>
              <w:t xml:space="preserve"> </w:t>
            </w:r>
            <w:r w:rsidRPr="000A768D">
              <w:rPr>
                <w:b/>
                <w:color w:val="74C2DE"/>
                <w:w w:val="90"/>
                <w:sz w:val="20"/>
                <w:szCs w:val="20"/>
              </w:rPr>
              <w:t>е</w:t>
            </w:r>
            <w:r w:rsidRPr="000A768D">
              <w:rPr>
                <w:b/>
                <w:color w:val="74C2DE"/>
                <w:spacing w:val="-7"/>
                <w:w w:val="90"/>
                <w:sz w:val="20"/>
                <w:szCs w:val="20"/>
              </w:rPr>
              <w:t xml:space="preserve"> </w:t>
            </w:r>
            <w:r w:rsidRPr="000A768D">
              <w:rPr>
                <w:b/>
                <w:color w:val="74C2DE"/>
                <w:w w:val="90"/>
                <w:sz w:val="20"/>
                <w:szCs w:val="20"/>
              </w:rPr>
              <w:t>о</w:t>
            </w:r>
            <w:r w:rsidRPr="000A768D">
              <w:rPr>
                <w:b/>
                <w:color w:val="74C2DE"/>
                <w:spacing w:val="-42"/>
                <w:w w:val="90"/>
                <w:sz w:val="20"/>
                <w:szCs w:val="20"/>
              </w:rPr>
              <w:t xml:space="preserve"> </w:t>
            </w:r>
            <w:r w:rsidRPr="000A768D">
              <w:rPr>
                <w:b/>
                <w:color w:val="74C2DE"/>
                <w:w w:val="90"/>
                <w:sz w:val="20"/>
                <w:szCs w:val="20"/>
              </w:rPr>
              <w:t>д</w:t>
            </w:r>
            <w:r w:rsidRPr="000A768D">
              <w:rPr>
                <w:b/>
                <w:color w:val="74C2DE"/>
                <w:spacing w:val="-42"/>
                <w:w w:val="90"/>
                <w:sz w:val="20"/>
                <w:szCs w:val="20"/>
              </w:rPr>
              <w:t xml:space="preserve"> </w:t>
            </w:r>
            <w:r w:rsidRPr="000A768D">
              <w:rPr>
                <w:b/>
                <w:color w:val="74C2DE"/>
                <w:w w:val="90"/>
                <w:sz w:val="20"/>
                <w:szCs w:val="20"/>
              </w:rPr>
              <w:t>р</w:t>
            </w:r>
            <w:r w:rsidRPr="000A768D">
              <w:rPr>
                <w:b/>
                <w:color w:val="74C2DE"/>
                <w:spacing w:val="-41"/>
                <w:w w:val="90"/>
                <w:sz w:val="20"/>
                <w:szCs w:val="20"/>
              </w:rPr>
              <w:t xml:space="preserve"> </w:t>
            </w:r>
            <w:r w:rsidRPr="000A768D">
              <w:rPr>
                <w:b/>
                <w:color w:val="74C2DE"/>
                <w:w w:val="90"/>
                <w:sz w:val="20"/>
                <w:szCs w:val="20"/>
              </w:rPr>
              <w:t>е</w:t>
            </w:r>
            <w:r w:rsidRPr="000A768D">
              <w:rPr>
                <w:b/>
                <w:color w:val="74C2DE"/>
                <w:spacing w:val="-41"/>
                <w:w w:val="90"/>
                <w:sz w:val="20"/>
                <w:szCs w:val="20"/>
              </w:rPr>
              <w:t xml:space="preserve"> </w:t>
            </w:r>
            <w:r w:rsidRPr="000A768D">
              <w:rPr>
                <w:b/>
                <w:color w:val="74C2DE"/>
                <w:w w:val="90"/>
                <w:sz w:val="20"/>
                <w:szCs w:val="20"/>
              </w:rPr>
              <w:t>д</w:t>
            </w:r>
            <w:r w:rsidRPr="000A768D">
              <w:rPr>
                <w:b/>
                <w:color w:val="74C2DE"/>
                <w:spacing w:val="-42"/>
                <w:w w:val="90"/>
                <w:sz w:val="20"/>
                <w:szCs w:val="20"/>
              </w:rPr>
              <w:t xml:space="preserve"> </w:t>
            </w:r>
            <w:r w:rsidRPr="000A768D">
              <w:rPr>
                <w:b/>
                <w:color w:val="74C2DE"/>
                <w:w w:val="90"/>
                <w:sz w:val="20"/>
                <w:szCs w:val="20"/>
              </w:rPr>
              <w:t>у</w:t>
            </w:r>
            <w:r w:rsidRPr="000A768D">
              <w:rPr>
                <w:b/>
                <w:color w:val="74C2DE"/>
                <w:spacing w:val="-41"/>
                <w:w w:val="90"/>
                <w:sz w:val="20"/>
                <w:szCs w:val="20"/>
              </w:rPr>
              <w:t xml:space="preserve"> </w:t>
            </w:r>
            <w:r w:rsidRPr="000A768D">
              <w:rPr>
                <w:b/>
                <w:color w:val="74C2DE"/>
                <w:w w:val="90"/>
                <w:sz w:val="20"/>
                <w:szCs w:val="20"/>
              </w:rPr>
              <w:t>в</w:t>
            </w:r>
            <w:r w:rsidRPr="000A768D">
              <w:rPr>
                <w:b/>
                <w:color w:val="74C2DE"/>
                <w:spacing w:val="-40"/>
                <w:w w:val="90"/>
                <w:sz w:val="20"/>
                <w:szCs w:val="20"/>
              </w:rPr>
              <w:t xml:space="preserve"> </w:t>
            </w:r>
            <w:r w:rsidRPr="000A768D">
              <w:rPr>
                <w:b/>
                <w:color w:val="74C2DE"/>
                <w:spacing w:val="-12"/>
                <w:w w:val="90"/>
                <w:sz w:val="20"/>
                <w:szCs w:val="20"/>
              </w:rPr>
              <w:t xml:space="preserve">а </w:t>
            </w:r>
            <w:r w:rsidRPr="000A768D">
              <w:rPr>
                <w:b/>
                <w:color w:val="74C2DE"/>
                <w:w w:val="90"/>
                <w:sz w:val="20"/>
                <w:szCs w:val="20"/>
              </w:rPr>
              <w:t>п</w:t>
            </w:r>
            <w:r w:rsidRPr="000A768D">
              <w:rPr>
                <w:b/>
                <w:color w:val="74C2DE"/>
                <w:spacing w:val="-37"/>
                <w:w w:val="90"/>
                <w:sz w:val="20"/>
                <w:szCs w:val="20"/>
              </w:rPr>
              <w:t xml:space="preserve"> </w:t>
            </w:r>
            <w:r w:rsidRPr="000A768D">
              <w:rPr>
                <w:b/>
                <w:color w:val="74C2DE"/>
                <w:w w:val="90"/>
                <w:sz w:val="20"/>
                <w:szCs w:val="20"/>
              </w:rPr>
              <w:t>е</w:t>
            </w:r>
            <w:r w:rsidRPr="000A768D">
              <w:rPr>
                <w:b/>
                <w:color w:val="74C2DE"/>
                <w:spacing w:val="-35"/>
                <w:w w:val="90"/>
                <w:sz w:val="20"/>
                <w:szCs w:val="20"/>
              </w:rPr>
              <w:t xml:space="preserve"> </w:t>
            </w:r>
            <w:r w:rsidRPr="000A768D">
              <w:rPr>
                <w:b/>
                <w:color w:val="74C2DE"/>
                <w:w w:val="90"/>
                <w:sz w:val="20"/>
                <w:szCs w:val="20"/>
              </w:rPr>
              <w:t>р</w:t>
            </w:r>
            <w:r w:rsidRPr="000A768D">
              <w:rPr>
                <w:b/>
                <w:color w:val="74C2DE"/>
                <w:spacing w:val="-36"/>
                <w:w w:val="90"/>
                <w:sz w:val="20"/>
                <w:szCs w:val="20"/>
              </w:rPr>
              <w:t xml:space="preserve"> </w:t>
            </w:r>
            <w:r w:rsidRPr="000A768D">
              <w:rPr>
                <w:b/>
                <w:color w:val="74C2DE"/>
                <w:w w:val="90"/>
                <w:sz w:val="20"/>
                <w:szCs w:val="20"/>
              </w:rPr>
              <w:t>и</w:t>
            </w:r>
            <w:r w:rsidRPr="000A768D">
              <w:rPr>
                <w:b/>
                <w:color w:val="74C2DE"/>
                <w:spacing w:val="-36"/>
                <w:w w:val="90"/>
                <w:sz w:val="20"/>
                <w:szCs w:val="20"/>
              </w:rPr>
              <w:t xml:space="preserve"> </w:t>
            </w:r>
            <w:r w:rsidRPr="000A768D">
              <w:rPr>
                <w:b/>
                <w:color w:val="74C2DE"/>
                <w:w w:val="90"/>
                <w:sz w:val="20"/>
                <w:szCs w:val="20"/>
              </w:rPr>
              <w:t>о</w:t>
            </w:r>
            <w:r w:rsidRPr="000A768D">
              <w:rPr>
                <w:b/>
                <w:color w:val="74C2DE"/>
                <w:spacing w:val="-36"/>
                <w:w w:val="90"/>
                <w:sz w:val="20"/>
                <w:szCs w:val="20"/>
              </w:rPr>
              <w:t xml:space="preserve"> </w:t>
            </w:r>
            <w:r w:rsidRPr="000A768D">
              <w:rPr>
                <w:b/>
                <w:color w:val="74C2DE"/>
                <w:w w:val="90"/>
                <w:sz w:val="20"/>
                <w:szCs w:val="20"/>
              </w:rPr>
              <w:t>д</w:t>
            </w:r>
            <w:r w:rsidRPr="000A768D">
              <w:rPr>
                <w:b/>
                <w:color w:val="74C2DE"/>
                <w:spacing w:val="19"/>
                <w:w w:val="90"/>
                <w:sz w:val="20"/>
                <w:szCs w:val="20"/>
              </w:rPr>
              <w:t xml:space="preserve"> </w:t>
            </w:r>
            <w:r w:rsidRPr="000A768D">
              <w:rPr>
                <w:b/>
                <w:color w:val="74C2DE"/>
                <w:w w:val="90"/>
                <w:sz w:val="20"/>
                <w:szCs w:val="20"/>
              </w:rPr>
              <w:t>н</w:t>
            </w:r>
            <w:r w:rsidRPr="000A768D">
              <w:rPr>
                <w:b/>
                <w:color w:val="74C2DE"/>
                <w:spacing w:val="-36"/>
                <w:w w:val="90"/>
                <w:sz w:val="20"/>
                <w:szCs w:val="20"/>
              </w:rPr>
              <w:t xml:space="preserve"> </w:t>
            </w:r>
            <w:r w:rsidRPr="000A768D">
              <w:rPr>
                <w:b/>
                <w:color w:val="74C2DE"/>
                <w:w w:val="90"/>
                <w:sz w:val="20"/>
                <w:szCs w:val="20"/>
              </w:rPr>
              <w:t>а</w:t>
            </w:r>
          </w:p>
          <w:p w14:paraId="68D3BAF3" w14:textId="17107DE5" w:rsidR="002871CA" w:rsidRPr="000A768D" w:rsidRDefault="002871CA" w:rsidP="0063539E">
            <w:pPr>
              <w:pStyle w:val="TableParagraph"/>
              <w:spacing w:before="2"/>
              <w:ind w:left="296" w:right="318"/>
              <w:rPr>
                <w:b/>
                <w:sz w:val="20"/>
                <w:szCs w:val="20"/>
              </w:rPr>
            </w:pPr>
            <w:proofErr w:type="spellStart"/>
            <w:r w:rsidRPr="000A768D">
              <w:rPr>
                <w:b/>
                <w:smallCaps/>
                <w:color w:val="74C2DE"/>
                <w:w w:val="84"/>
                <w:sz w:val="20"/>
                <w:szCs w:val="20"/>
              </w:rPr>
              <w:t>к</w:t>
            </w:r>
            <w:r w:rsidRPr="000A768D">
              <w:rPr>
                <w:b/>
                <w:color w:val="74C2DE"/>
                <w:w w:val="78"/>
                <w:sz w:val="20"/>
                <w:szCs w:val="20"/>
              </w:rPr>
              <w:t>онсултац</w:t>
            </w:r>
            <w:r w:rsidR="000A768D">
              <w:rPr>
                <w:b/>
                <w:color w:val="74C2DE"/>
                <w:w w:val="78"/>
                <w:sz w:val="20"/>
                <w:szCs w:val="20"/>
              </w:rPr>
              <w:t>и</w:t>
            </w:r>
            <w:r w:rsidR="00F92B80" w:rsidRPr="000A768D">
              <w:rPr>
                <w:b/>
                <w:color w:val="74C2DE"/>
                <w:w w:val="78"/>
                <w:sz w:val="20"/>
                <w:szCs w:val="20"/>
              </w:rPr>
              <w:t>и</w:t>
            </w:r>
            <w:proofErr w:type="spellEnd"/>
            <w:r w:rsidR="00F92B80" w:rsidRPr="000A768D">
              <w:rPr>
                <w:b/>
                <w:color w:val="74C2DE"/>
                <w:spacing w:val="-39"/>
                <w:sz w:val="20"/>
                <w:szCs w:val="20"/>
              </w:rPr>
              <w:t>?</w:t>
            </w:r>
          </w:p>
          <w:p w14:paraId="1DB7DE23" w14:textId="77777777" w:rsidR="002871CA" w:rsidRPr="000C43C7" w:rsidRDefault="002871CA" w:rsidP="0063539E">
            <w:pPr>
              <w:pStyle w:val="TableParagraph"/>
              <w:spacing w:before="142" w:line="264" w:lineRule="auto"/>
              <w:ind w:left="316" w:right="318"/>
              <w:rPr>
                <w:b/>
                <w:sz w:val="20"/>
              </w:rPr>
            </w:pPr>
            <w:proofErr w:type="spellStart"/>
            <w:r w:rsidRPr="000C43C7">
              <w:rPr>
                <w:b/>
                <w:color w:val="FFFFFF"/>
                <w:w w:val="80"/>
                <w:sz w:val="20"/>
              </w:rPr>
              <w:t>Периодот</w:t>
            </w:r>
            <w:proofErr w:type="spellEnd"/>
            <w:r w:rsidRPr="000C43C7">
              <w:rPr>
                <w:b/>
                <w:color w:val="FFFFFF"/>
                <w:w w:val="80"/>
                <w:sz w:val="20"/>
              </w:rPr>
              <w:t xml:space="preserve"> </w:t>
            </w:r>
            <w:proofErr w:type="spellStart"/>
            <w:r w:rsidRPr="000C43C7">
              <w:rPr>
                <w:b/>
                <w:color w:val="FFFFFF"/>
                <w:w w:val="80"/>
                <w:sz w:val="20"/>
              </w:rPr>
              <w:t>се</w:t>
            </w:r>
            <w:proofErr w:type="spellEnd"/>
            <w:r w:rsidRPr="000C43C7">
              <w:rPr>
                <w:b/>
                <w:color w:val="FFFFFF"/>
                <w:w w:val="80"/>
                <w:sz w:val="20"/>
              </w:rPr>
              <w:t xml:space="preserve"> </w:t>
            </w:r>
            <w:proofErr w:type="spellStart"/>
            <w:r w:rsidRPr="000C43C7">
              <w:rPr>
                <w:b/>
                <w:color w:val="FFFFFF"/>
                <w:w w:val="80"/>
                <w:sz w:val="20"/>
              </w:rPr>
              <w:t>одредува</w:t>
            </w:r>
            <w:proofErr w:type="spellEnd"/>
            <w:r w:rsidRPr="000C43C7">
              <w:rPr>
                <w:b/>
                <w:color w:val="FFFFFF"/>
                <w:w w:val="80"/>
                <w:sz w:val="20"/>
              </w:rPr>
              <w:t xml:space="preserve"> </w:t>
            </w:r>
            <w:proofErr w:type="spellStart"/>
            <w:r w:rsidRPr="000C43C7">
              <w:rPr>
                <w:b/>
                <w:color w:val="FFFFFF"/>
                <w:w w:val="80"/>
                <w:sz w:val="20"/>
              </w:rPr>
              <w:t>според</w:t>
            </w:r>
            <w:proofErr w:type="spellEnd"/>
            <w:r w:rsidRPr="000C43C7">
              <w:rPr>
                <w:b/>
                <w:color w:val="FFFFFF"/>
                <w:w w:val="80"/>
                <w:sz w:val="20"/>
              </w:rPr>
              <w:t xml:space="preserve"> </w:t>
            </w:r>
            <w:proofErr w:type="spellStart"/>
            <w:r w:rsidRPr="000C43C7">
              <w:rPr>
                <w:b/>
                <w:color w:val="FFFFFF"/>
                <w:w w:val="80"/>
                <w:sz w:val="20"/>
              </w:rPr>
              <w:t>бројчаникот</w:t>
            </w:r>
            <w:proofErr w:type="spellEnd"/>
            <w:r w:rsidRPr="000C43C7">
              <w:rPr>
                <w:b/>
                <w:color w:val="FFFFFF"/>
                <w:w w:val="80"/>
                <w:sz w:val="20"/>
              </w:rPr>
              <w:t xml:space="preserve"> </w:t>
            </w:r>
            <w:proofErr w:type="spellStart"/>
            <w:r w:rsidRPr="000C43C7">
              <w:rPr>
                <w:b/>
                <w:color w:val="FFFFFF"/>
                <w:w w:val="85"/>
                <w:sz w:val="20"/>
              </w:rPr>
              <w:t>достапен</w:t>
            </w:r>
            <w:proofErr w:type="spellEnd"/>
            <w:r w:rsidRPr="000C43C7">
              <w:rPr>
                <w:b/>
                <w:color w:val="FFFFFF"/>
                <w:w w:val="85"/>
                <w:sz w:val="20"/>
              </w:rPr>
              <w:t xml:space="preserve"> на ЕНЕР.</w:t>
            </w:r>
          </w:p>
          <w:p w14:paraId="31D1A0BC" w14:textId="77777777" w:rsidR="002871CA" w:rsidRPr="000C43C7" w:rsidRDefault="002871CA" w:rsidP="0063539E">
            <w:pPr>
              <w:pStyle w:val="TableParagraph"/>
              <w:spacing w:before="120" w:line="264" w:lineRule="auto"/>
              <w:ind w:left="312" w:right="318"/>
              <w:rPr>
                <w:b/>
                <w:sz w:val="20"/>
              </w:rPr>
            </w:pPr>
            <w:proofErr w:type="spellStart"/>
            <w:r w:rsidRPr="000C43C7">
              <w:rPr>
                <w:b/>
                <w:color w:val="FFFFFF"/>
                <w:w w:val="85"/>
                <w:sz w:val="20"/>
              </w:rPr>
              <w:t>Се</w:t>
            </w:r>
            <w:proofErr w:type="spellEnd"/>
            <w:r w:rsidRPr="000C43C7">
              <w:rPr>
                <w:b/>
                <w:color w:val="FFFFFF"/>
                <w:w w:val="85"/>
                <w:sz w:val="20"/>
              </w:rPr>
              <w:t xml:space="preserve"> </w:t>
            </w:r>
            <w:proofErr w:type="spellStart"/>
            <w:r w:rsidRPr="000C43C7">
              <w:rPr>
                <w:b/>
                <w:color w:val="FFFFFF"/>
                <w:w w:val="85"/>
                <w:sz w:val="20"/>
              </w:rPr>
              <w:t>следи</w:t>
            </w:r>
            <w:proofErr w:type="spellEnd"/>
            <w:r w:rsidRPr="000C43C7">
              <w:rPr>
                <w:b/>
                <w:color w:val="FFFFFF"/>
                <w:w w:val="85"/>
                <w:sz w:val="20"/>
              </w:rPr>
              <w:t xml:space="preserve"> </w:t>
            </w:r>
            <w:proofErr w:type="spellStart"/>
            <w:r w:rsidRPr="000C43C7">
              <w:rPr>
                <w:b/>
                <w:color w:val="FFFFFF"/>
                <w:w w:val="85"/>
                <w:sz w:val="20"/>
              </w:rPr>
              <w:t>кога</w:t>
            </w:r>
            <w:proofErr w:type="spellEnd"/>
            <w:r w:rsidRPr="000C43C7">
              <w:rPr>
                <w:b/>
                <w:color w:val="FFFFFF"/>
                <w:w w:val="85"/>
                <w:sz w:val="20"/>
              </w:rPr>
              <w:t xml:space="preserve"> </w:t>
            </w:r>
            <w:proofErr w:type="spellStart"/>
            <w:r w:rsidRPr="000C43C7">
              <w:rPr>
                <w:b/>
                <w:color w:val="FFFFFF"/>
                <w:w w:val="85"/>
                <w:sz w:val="20"/>
              </w:rPr>
              <w:t>предлог</w:t>
            </w:r>
            <w:proofErr w:type="spellEnd"/>
            <w:r w:rsidRPr="000C43C7">
              <w:rPr>
                <w:b/>
                <w:color w:val="FFFFFF"/>
                <w:w w:val="85"/>
                <w:sz w:val="20"/>
              </w:rPr>
              <w:t xml:space="preserve"> </w:t>
            </w:r>
            <w:proofErr w:type="spellStart"/>
            <w:r w:rsidRPr="000C43C7">
              <w:rPr>
                <w:b/>
                <w:color w:val="FFFFFF"/>
                <w:w w:val="85"/>
                <w:sz w:val="20"/>
              </w:rPr>
              <w:t>закон</w:t>
            </w:r>
            <w:proofErr w:type="spellEnd"/>
            <w:r w:rsidRPr="000C43C7">
              <w:rPr>
                <w:b/>
                <w:color w:val="FFFFFF"/>
                <w:w w:val="85"/>
                <w:sz w:val="20"/>
              </w:rPr>
              <w:t xml:space="preserve"> </w:t>
            </w:r>
            <w:proofErr w:type="spellStart"/>
            <w:r w:rsidRPr="000C43C7">
              <w:rPr>
                <w:b/>
                <w:color w:val="FFFFFF"/>
                <w:w w:val="85"/>
                <w:sz w:val="20"/>
              </w:rPr>
              <w:t>бил</w:t>
            </w:r>
            <w:proofErr w:type="spellEnd"/>
            <w:r w:rsidRPr="000C43C7">
              <w:rPr>
                <w:b/>
                <w:color w:val="FFFFFF"/>
                <w:w w:val="85"/>
                <w:sz w:val="20"/>
              </w:rPr>
              <w:t xml:space="preserve"> </w:t>
            </w:r>
            <w:proofErr w:type="spellStart"/>
            <w:r w:rsidRPr="000C43C7">
              <w:rPr>
                <w:b/>
                <w:color w:val="FFFFFF"/>
                <w:w w:val="85"/>
                <w:sz w:val="20"/>
              </w:rPr>
              <w:t>утврден</w:t>
            </w:r>
            <w:proofErr w:type="spellEnd"/>
            <w:r w:rsidRPr="000C43C7">
              <w:rPr>
                <w:b/>
                <w:color w:val="FFFFFF"/>
                <w:w w:val="85"/>
                <w:sz w:val="20"/>
              </w:rPr>
              <w:t xml:space="preserve"> на </w:t>
            </w:r>
            <w:proofErr w:type="spellStart"/>
            <w:r w:rsidRPr="000C43C7">
              <w:rPr>
                <w:b/>
                <w:color w:val="FFFFFF"/>
                <w:w w:val="85"/>
                <w:sz w:val="20"/>
              </w:rPr>
              <w:t>Седница</w:t>
            </w:r>
            <w:proofErr w:type="spellEnd"/>
            <w:r w:rsidRPr="000C43C7">
              <w:rPr>
                <w:b/>
                <w:color w:val="FFFFFF"/>
                <w:w w:val="85"/>
                <w:sz w:val="20"/>
              </w:rPr>
              <w:t xml:space="preserve"> на </w:t>
            </w:r>
            <w:proofErr w:type="spellStart"/>
            <w:r w:rsidRPr="000C43C7">
              <w:rPr>
                <w:b/>
                <w:color w:val="FFFFFF"/>
                <w:w w:val="85"/>
                <w:sz w:val="20"/>
              </w:rPr>
              <w:t>Влада</w:t>
            </w:r>
            <w:proofErr w:type="spellEnd"/>
            <w:r w:rsidRPr="000C43C7">
              <w:rPr>
                <w:b/>
                <w:color w:val="FFFFFF"/>
                <w:w w:val="85"/>
                <w:sz w:val="20"/>
              </w:rPr>
              <w:t xml:space="preserve"> и </w:t>
            </w:r>
            <w:proofErr w:type="spellStart"/>
            <w:r w:rsidRPr="000C43C7">
              <w:rPr>
                <w:b/>
                <w:color w:val="FFFFFF"/>
                <w:w w:val="85"/>
                <w:sz w:val="20"/>
              </w:rPr>
              <w:t>се</w:t>
            </w:r>
            <w:proofErr w:type="spellEnd"/>
            <w:r w:rsidRPr="000C43C7">
              <w:rPr>
                <w:b/>
                <w:color w:val="FFFFFF"/>
                <w:w w:val="85"/>
                <w:sz w:val="20"/>
              </w:rPr>
              <w:t xml:space="preserve"> </w:t>
            </w:r>
            <w:proofErr w:type="spellStart"/>
            <w:r w:rsidRPr="000C43C7">
              <w:rPr>
                <w:b/>
                <w:color w:val="FFFFFF"/>
                <w:w w:val="80"/>
                <w:sz w:val="20"/>
              </w:rPr>
              <w:t>споредува</w:t>
            </w:r>
            <w:proofErr w:type="spellEnd"/>
            <w:r w:rsidRPr="000C43C7">
              <w:rPr>
                <w:b/>
                <w:color w:val="FFFFFF"/>
                <w:w w:val="80"/>
                <w:sz w:val="20"/>
              </w:rPr>
              <w:t xml:space="preserve"> </w:t>
            </w:r>
            <w:proofErr w:type="spellStart"/>
            <w:r w:rsidRPr="000C43C7">
              <w:rPr>
                <w:b/>
                <w:color w:val="FFFFFF"/>
                <w:w w:val="80"/>
                <w:sz w:val="20"/>
              </w:rPr>
              <w:t>со</w:t>
            </w:r>
            <w:proofErr w:type="spellEnd"/>
            <w:r w:rsidRPr="000C43C7">
              <w:rPr>
                <w:b/>
                <w:color w:val="FFFFFF"/>
                <w:w w:val="80"/>
                <w:sz w:val="20"/>
              </w:rPr>
              <w:t xml:space="preserve"> </w:t>
            </w:r>
            <w:proofErr w:type="spellStart"/>
            <w:r w:rsidRPr="000C43C7">
              <w:rPr>
                <w:b/>
                <w:color w:val="FFFFFF"/>
                <w:w w:val="80"/>
                <w:sz w:val="20"/>
              </w:rPr>
              <w:t>периодот</w:t>
            </w:r>
            <w:proofErr w:type="spellEnd"/>
            <w:r w:rsidRPr="000C43C7">
              <w:rPr>
                <w:b/>
                <w:color w:val="FFFFFF"/>
                <w:w w:val="80"/>
                <w:sz w:val="20"/>
              </w:rPr>
              <w:t xml:space="preserve"> во </w:t>
            </w:r>
            <w:proofErr w:type="spellStart"/>
            <w:r w:rsidRPr="000C43C7">
              <w:rPr>
                <w:b/>
                <w:color w:val="FFFFFF"/>
                <w:w w:val="85"/>
                <w:sz w:val="20"/>
              </w:rPr>
              <w:t>кој</w:t>
            </w:r>
            <w:proofErr w:type="spellEnd"/>
            <w:r w:rsidRPr="000C43C7">
              <w:rPr>
                <w:b/>
                <w:color w:val="FFFFFF"/>
                <w:w w:val="85"/>
                <w:sz w:val="20"/>
              </w:rPr>
              <w:t xml:space="preserve"> </w:t>
            </w:r>
            <w:proofErr w:type="spellStart"/>
            <w:r w:rsidRPr="000C43C7">
              <w:rPr>
                <w:b/>
                <w:color w:val="FFFFFF"/>
                <w:w w:val="85"/>
                <w:sz w:val="20"/>
              </w:rPr>
              <w:t>што</w:t>
            </w:r>
            <w:proofErr w:type="spellEnd"/>
            <w:r w:rsidRPr="000C43C7">
              <w:rPr>
                <w:b/>
                <w:color w:val="FFFFFF"/>
                <w:w w:val="85"/>
                <w:sz w:val="20"/>
              </w:rPr>
              <w:t xml:space="preserve"> </w:t>
            </w:r>
            <w:proofErr w:type="spellStart"/>
            <w:r w:rsidRPr="000C43C7">
              <w:rPr>
                <w:b/>
                <w:color w:val="FFFFFF"/>
                <w:w w:val="85"/>
                <w:sz w:val="20"/>
              </w:rPr>
              <w:t>предлог</w:t>
            </w:r>
            <w:proofErr w:type="spellEnd"/>
            <w:r w:rsidRPr="000C43C7">
              <w:rPr>
                <w:b/>
                <w:color w:val="FFFFFF"/>
                <w:w w:val="85"/>
                <w:sz w:val="20"/>
              </w:rPr>
              <w:t xml:space="preserve"> </w:t>
            </w:r>
            <w:proofErr w:type="spellStart"/>
            <w:r w:rsidRPr="000C43C7">
              <w:rPr>
                <w:b/>
                <w:color w:val="FFFFFF"/>
                <w:w w:val="85"/>
                <w:sz w:val="20"/>
              </w:rPr>
              <w:t>закон</w:t>
            </w:r>
            <w:proofErr w:type="spellEnd"/>
          </w:p>
          <w:p w14:paraId="521012BB" w14:textId="77777777" w:rsidR="002871CA" w:rsidRPr="000C43C7" w:rsidRDefault="002871CA" w:rsidP="0063539E">
            <w:pPr>
              <w:pStyle w:val="TableParagraph"/>
              <w:spacing w:line="264" w:lineRule="auto"/>
              <w:ind w:left="686" w:right="686" w:hanging="5"/>
              <w:rPr>
                <w:b/>
                <w:sz w:val="20"/>
              </w:rPr>
            </w:pPr>
            <w:proofErr w:type="spellStart"/>
            <w:r w:rsidRPr="000C43C7">
              <w:rPr>
                <w:b/>
                <w:color w:val="FFFFFF"/>
                <w:w w:val="85"/>
                <w:sz w:val="20"/>
              </w:rPr>
              <w:t>беше</w:t>
            </w:r>
            <w:proofErr w:type="spellEnd"/>
            <w:r w:rsidRPr="000C43C7">
              <w:rPr>
                <w:b/>
                <w:color w:val="FFFFFF"/>
                <w:spacing w:val="-28"/>
                <w:w w:val="85"/>
                <w:sz w:val="20"/>
              </w:rPr>
              <w:t xml:space="preserve"> </w:t>
            </w:r>
            <w:proofErr w:type="spellStart"/>
            <w:r w:rsidRPr="000C43C7">
              <w:rPr>
                <w:b/>
                <w:color w:val="FFFFFF"/>
                <w:w w:val="85"/>
                <w:sz w:val="20"/>
              </w:rPr>
              <w:t>отворен</w:t>
            </w:r>
            <w:proofErr w:type="spellEnd"/>
            <w:r w:rsidRPr="000C43C7">
              <w:rPr>
                <w:b/>
                <w:color w:val="FFFFFF"/>
                <w:spacing w:val="-28"/>
                <w:w w:val="85"/>
                <w:sz w:val="20"/>
              </w:rPr>
              <w:t xml:space="preserve"> </w:t>
            </w:r>
            <w:r w:rsidRPr="000C43C7">
              <w:rPr>
                <w:b/>
                <w:color w:val="FFFFFF"/>
                <w:w w:val="85"/>
                <w:sz w:val="20"/>
              </w:rPr>
              <w:t xml:space="preserve">за </w:t>
            </w:r>
            <w:proofErr w:type="spellStart"/>
            <w:r w:rsidRPr="000C43C7">
              <w:rPr>
                <w:b/>
                <w:color w:val="FFFFFF"/>
                <w:w w:val="80"/>
                <w:sz w:val="20"/>
              </w:rPr>
              <w:t>коментари</w:t>
            </w:r>
            <w:proofErr w:type="spellEnd"/>
            <w:r w:rsidRPr="000C43C7">
              <w:rPr>
                <w:b/>
                <w:color w:val="FFFFFF"/>
                <w:spacing w:val="-19"/>
                <w:w w:val="80"/>
                <w:sz w:val="20"/>
              </w:rPr>
              <w:t xml:space="preserve"> </w:t>
            </w:r>
            <w:proofErr w:type="spellStart"/>
            <w:r w:rsidRPr="000C43C7">
              <w:rPr>
                <w:b/>
                <w:color w:val="FFFFFF"/>
                <w:w w:val="80"/>
                <w:sz w:val="20"/>
              </w:rPr>
              <w:t>според</w:t>
            </w:r>
            <w:proofErr w:type="spellEnd"/>
            <w:r w:rsidRPr="000C43C7">
              <w:rPr>
                <w:b/>
                <w:color w:val="FFFFFF"/>
                <w:w w:val="80"/>
                <w:sz w:val="20"/>
              </w:rPr>
              <w:t xml:space="preserve"> </w:t>
            </w:r>
            <w:proofErr w:type="spellStart"/>
            <w:r w:rsidRPr="000C43C7">
              <w:rPr>
                <w:b/>
                <w:color w:val="FFFFFF"/>
                <w:w w:val="90"/>
                <w:sz w:val="20"/>
              </w:rPr>
              <w:t>бројчаник</w:t>
            </w:r>
            <w:proofErr w:type="spellEnd"/>
            <w:r w:rsidRPr="000C43C7">
              <w:rPr>
                <w:b/>
                <w:color w:val="FFFFFF"/>
                <w:w w:val="90"/>
                <w:sz w:val="20"/>
              </w:rPr>
              <w:t>.</w:t>
            </w:r>
          </w:p>
          <w:p w14:paraId="4DAB5FE2" w14:textId="77777777" w:rsidR="002871CA" w:rsidRPr="000C43C7" w:rsidRDefault="002871CA" w:rsidP="0063539E">
            <w:pPr>
              <w:pStyle w:val="TableParagraph"/>
              <w:spacing w:before="192"/>
              <w:ind w:left="309" w:right="314" w:firstLine="2"/>
              <w:rPr>
                <w:b/>
                <w:sz w:val="20"/>
              </w:rPr>
            </w:pPr>
            <w:r w:rsidRPr="000C43C7">
              <w:rPr>
                <w:b/>
                <w:color w:val="74C2DE"/>
                <w:w w:val="90"/>
                <w:sz w:val="20"/>
              </w:rPr>
              <w:t>„</w:t>
            </w:r>
            <w:proofErr w:type="spellStart"/>
            <w:proofErr w:type="gramStart"/>
            <w:r w:rsidRPr="000C43C7">
              <w:rPr>
                <w:b/>
                <w:color w:val="74C2DE"/>
                <w:w w:val="90"/>
                <w:sz w:val="20"/>
              </w:rPr>
              <w:t>Отворен</w:t>
            </w:r>
            <w:proofErr w:type="spellEnd"/>
            <w:r w:rsidRPr="000C43C7">
              <w:rPr>
                <w:b/>
                <w:color w:val="74C2DE"/>
                <w:w w:val="90"/>
                <w:sz w:val="20"/>
              </w:rPr>
              <w:t xml:space="preserve">“ </w:t>
            </w:r>
            <w:proofErr w:type="spellStart"/>
            <w:r w:rsidRPr="000C43C7">
              <w:rPr>
                <w:b/>
                <w:color w:val="FFFFFF"/>
                <w:w w:val="90"/>
                <w:sz w:val="20"/>
              </w:rPr>
              <w:t>значи</w:t>
            </w:r>
            <w:proofErr w:type="spellEnd"/>
            <w:proofErr w:type="gramEnd"/>
            <w:r w:rsidRPr="000C43C7">
              <w:rPr>
                <w:b/>
                <w:color w:val="FFFFFF"/>
                <w:w w:val="90"/>
                <w:sz w:val="20"/>
              </w:rPr>
              <w:t xml:space="preserve"> </w:t>
            </w:r>
            <w:proofErr w:type="spellStart"/>
            <w:r w:rsidRPr="000C43C7">
              <w:rPr>
                <w:b/>
                <w:color w:val="FFFFFF"/>
                <w:w w:val="90"/>
                <w:sz w:val="20"/>
              </w:rPr>
              <w:t>дека</w:t>
            </w:r>
            <w:proofErr w:type="spellEnd"/>
            <w:r w:rsidRPr="000C43C7">
              <w:rPr>
                <w:b/>
                <w:color w:val="FFFFFF"/>
                <w:w w:val="90"/>
                <w:sz w:val="20"/>
              </w:rPr>
              <w:t xml:space="preserve"> </w:t>
            </w:r>
            <w:proofErr w:type="spellStart"/>
            <w:r w:rsidRPr="000C43C7">
              <w:rPr>
                <w:b/>
                <w:color w:val="FFFFFF"/>
                <w:w w:val="80"/>
                <w:sz w:val="20"/>
              </w:rPr>
              <w:t>предлог-законот</w:t>
            </w:r>
            <w:proofErr w:type="spellEnd"/>
            <w:r w:rsidRPr="000C43C7">
              <w:rPr>
                <w:b/>
                <w:color w:val="FFFFFF"/>
                <w:w w:val="80"/>
                <w:sz w:val="20"/>
              </w:rPr>
              <w:t xml:space="preserve"> е</w:t>
            </w:r>
            <w:r w:rsidRPr="000C43C7">
              <w:rPr>
                <w:b/>
                <w:color w:val="FFFFFF"/>
                <w:spacing w:val="-16"/>
                <w:w w:val="80"/>
                <w:sz w:val="20"/>
              </w:rPr>
              <w:t xml:space="preserve"> </w:t>
            </w:r>
            <w:proofErr w:type="spellStart"/>
            <w:r w:rsidRPr="000C43C7">
              <w:rPr>
                <w:b/>
                <w:color w:val="FFFFFF"/>
                <w:w w:val="80"/>
                <w:sz w:val="20"/>
              </w:rPr>
              <w:t>отворен</w:t>
            </w:r>
            <w:proofErr w:type="spellEnd"/>
            <w:r w:rsidRPr="000C43C7">
              <w:rPr>
                <w:b/>
                <w:color w:val="FFFFFF"/>
                <w:w w:val="80"/>
                <w:sz w:val="20"/>
              </w:rPr>
              <w:t xml:space="preserve"> за </w:t>
            </w:r>
            <w:proofErr w:type="spellStart"/>
            <w:r w:rsidRPr="000C43C7">
              <w:rPr>
                <w:b/>
                <w:color w:val="FFFFFF"/>
                <w:w w:val="80"/>
                <w:sz w:val="20"/>
              </w:rPr>
              <w:t>консултации</w:t>
            </w:r>
            <w:proofErr w:type="spellEnd"/>
            <w:r w:rsidRPr="000C43C7">
              <w:rPr>
                <w:b/>
                <w:color w:val="FFFFFF"/>
                <w:w w:val="80"/>
                <w:sz w:val="20"/>
              </w:rPr>
              <w:t xml:space="preserve"> од </w:t>
            </w:r>
            <w:proofErr w:type="spellStart"/>
            <w:r w:rsidRPr="000C43C7">
              <w:rPr>
                <w:b/>
                <w:color w:val="FFFFFF"/>
                <w:w w:val="80"/>
                <w:sz w:val="20"/>
              </w:rPr>
              <w:t>страна</w:t>
            </w:r>
            <w:proofErr w:type="spellEnd"/>
            <w:r w:rsidRPr="000C43C7">
              <w:rPr>
                <w:b/>
                <w:color w:val="FFFFFF"/>
                <w:w w:val="80"/>
                <w:sz w:val="20"/>
              </w:rPr>
              <w:t xml:space="preserve"> </w:t>
            </w:r>
            <w:r w:rsidRPr="000C43C7">
              <w:rPr>
                <w:b/>
                <w:color w:val="FFFFFF"/>
                <w:w w:val="90"/>
                <w:sz w:val="20"/>
              </w:rPr>
              <w:t>на</w:t>
            </w:r>
            <w:r w:rsidRPr="000C43C7">
              <w:rPr>
                <w:b/>
                <w:color w:val="FFFFFF"/>
                <w:spacing w:val="-15"/>
                <w:w w:val="90"/>
                <w:sz w:val="20"/>
              </w:rPr>
              <w:t xml:space="preserve"> </w:t>
            </w:r>
            <w:proofErr w:type="spellStart"/>
            <w:r w:rsidRPr="000C43C7">
              <w:rPr>
                <w:b/>
                <w:color w:val="FFFFFF"/>
                <w:w w:val="90"/>
                <w:sz w:val="20"/>
              </w:rPr>
              <w:t>јавноста</w:t>
            </w:r>
            <w:proofErr w:type="spellEnd"/>
            <w:r w:rsidRPr="000C43C7">
              <w:rPr>
                <w:b/>
                <w:color w:val="FFFFFF"/>
                <w:w w:val="90"/>
                <w:sz w:val="20"/>
              </w:rPr>
              <w:t>.</w:t>
            </w:r>
          </w:p>
          <w:p w14:paraId="428A33AC" w14:textId="77777777" w:rsidR="002871CA" w:rsidRDefault="002871CA" w:rsidP="0063539E">
            <w:pPr>
              <w:pStyle w:val="TableParagraph"/>
              <w:spacing w:before="2" w:line="264" w:lineRule="auto"/>
              <w:ind w:left="312" w:right="312" w:hanging="2"/>
              <w:rPr>
                <w:b/>
                <w:sz w:val="20"/>
              </w:rPr>
            </w:pPr>
            <w:r w:rsidRPr="000C43C7">
              <w:rPr>
                <w:b/>
                <w:color w:val="74C2DE"/>
                <w:w w:val="85"/>
                <w:sz w:val="20"/>
              </w:rPr>
              <w:t>„</w:t>
            </w:r>
            <w:proofErr w:type="spellStart"/>
            <w:proofErr w:type="gramStart"/>
            <w:r w:rsidRPr="000C43C7">
              <w:rPr>
                <w:b/>
                <w:color w:val="74C2DE"/>
                <w:w w:val="85"/>
                <w:sz w:val="20"/>
              </w:rPr>
              <w:t>Затворен</w:t>
            </w:r>
            <w:proofErr w:type="spellEnd"/>
            <w:r w:rsidRPr="000C43C7">
              <w:rPr>
                <w:b/>
                <w:color w:val="74C2DE"/>
                <w:w w:val="85"/>
                <w:sz w:val="20"/>
              </w:rPr>
              <w:t xml:space="preserve">“ </w:t>
            </w:r>
            <w:proofErr w:type="spellStart"/>
            <w:r w:rsidRPr="000C43C7">
              <w:rPr>
                <w:b/>
                <w:color w:val="FFFFFF"/>
                <w:w w:val="85"/>
                <w:sz w:val="20"/>
              </w:rPr>
              <w:t>значи</w:t>
            </w:r>
            <w:proofErr w:type="spellEnd"/>
            <w:proofErr w:type="gramEnd"/>
            <w:r w:rsidRPr="000C43C7">
              <w:rPr>
                <w:b/>
                <w:color w:val="FFFFFF"/>
                <w:w w:val="85"/>
                <w:sz w:val="20"/>
              </w:rPr>
              <w:t xml:space="preserve"> </w:t>
            </w:r>
            <w:proofErr w:type="spellStart"/>
            <w:r w:rsidRPr="000C43C7">
              <w:rPr>
                <w:b/>
                <w:color w:val="FFFFFF"/>
                <w:w w:val="85"/>
                <w:sz w:val="20"/>
              </w:rPr>
              <w:t>дека</w:t>
            </w:r>
            <w:proofErr w:type="spellEnd"/>
            <w:r w:rsidRPr="000C43C7">
              <w:rPr>
                <w:b/>
                <w:color w:val="FFFFFF"/>
                <w:w w:val="85"/>
                <w:sz w:val="20"/>
              </w:rPr>
              <w:t xml:space="preserve"> </w:t>
            </w:r>
            <w:proofErr w:type="spellStart"/>
            <w:r w:rsidRPr="000C43C7">
              <w:rPr>
                <w:b/>
                <w:color w:val="FFFFFF"/>
                <w:w w:val="80"/>
                <w:sz w:val="20"/>
              </w:rPr>
              <w:t>предлог-законот</w:t>
            </w:r>
            <w:proofErr w:type="spellEnd"/>
            <w:r w:rsidRPr="000C43C7">
              <w:rPr>
                <w:b/>
                <w:color w:val="FFFFFF"/>
                <w:w w:val="80"/>
                <w:sz w:val="20"/>
              </w:rPr>
              <w:t xml:space="preserve"> е</w:t>
            </w:r>
            <w:r w:rsidRPr="000C43C7">
              <w:rPr>
                <w:b/>
                <w:color w:val="FFFFFF"/>
                <w:spacing w:val="-15"/>
                <w:w w:val="80"/>
                <w:sz w:val="20"/>
              </w:rPr>
              <w:t xml:space="preserve"> </w:t>
            </w:r>
            <w:proofErr w:type="spellStart"/>
            <w:r w:rsidRPr="000C43C7">
              <w:rPr>
                <w:b/>
                <w:color w:val="FFFFFF"/>
                <w:w w:val="80"/>
                <w:sz w:val="20"/>
              </w:rPr>
              <w:t>утврден</w:t>
            </w:r>
            <w:proofErr w:type="spellEnd"/>
            <w:r w:rsidRPr="000C43C7">
              <w:rPr>
                <w:b/>
                <w:color w:val="FFFFFF"/>
                <w:w w:val="80"/>
                <w:sz w:val="20"/>
              </w:rPr>
              <w:t xml:space="preserve"> </w:t>
            </w:r>
            <w:r w:rsidRPr="000C43C7">
              <w:rPr>
                <w:b/>
                <w:color w:val="FFFFFF"/>
                <w:w w:val="90"/>
                <w:sz w:val="20"/>
              </w:rPr>
              <w:t>на</w:t>
            </w:r>
            <w:r w:rsidRPr="000C43C7">
              <w:rPr>
                <w:b/>
                <w:color w:val="FFFFFF"/>
                <w:spacing w:val="-32"/>
                <w:w w:val="90"/>
                <w:sz w:val="20"/>
              </w:rPr>
              <w:t xml:space="preserve"> </w:t>
            </w:r>
            <w:proofErr w:type="spellStart"/>
            <w:r w:rsidRPr="000C43C7">
              <w:rPr>
                <w:b/>
                <w:color w:val="FFFFFF"/>
                <w:w w:val="90"/>
                <w:sz w:val="20"/>
              </w:rPr>
              <w:t>седница</w:t>
            </w:r>
            <w:proofErr w:type="spellEnd"/>
            <w:r w:rsidRPr="000C43C7">
              <w:rPr>
                <w:b/>
                <w:color w:val="FFFFFF"/>
                <w:spacing w:val="-31"/>
                <w:w w:val="90"/>
                <w:sz w:val="20"/>
              </w:rPr>
              <w:t xml:space="preserve"> </w:t>
            </w:r>
            <w:r w:rsidRPr="000C43C7">
              <w:rPr>
                <w:b/>
                <w:color w:val="FFFFFF"/>
                <w:w w:val="90"/>
                <w:sz w:val="20"/>
              </w:rPr>
              <w:t>на</w:t>
            </w:r>
            <w:r w:rsidRPr="000C43C7">
              <w:rPr>
                <w:b/>
                <w:color w:val="FFFFFF"/>
                <w:spacing w:val="-32"/>
                <w:w w:val="90"/>
                <w:sz w:val="20"/>
              </w:rPr>
              <w:t xml:space="preserve"> </w:t>
            </w:r>
            <w:proofErr w:type="spellStart"/>
            <w:r w:rsidRPr="000C43C7">
              <w:rPr>
                <w:b/>
                <w:color w:val="FFFFFF"/>
                <w:w w:val="90"/>
                <w:sz w:val="20"/>
              </w:rPr>
              <w:t>Влада</w:t>
            </w:r>
            <w:proofErr w:type="spellEnd"/>
            <w:r w:rsidRPr="000C43C7">
              <w:rPr>
                <w:b/>
                <w:color w:val="FFFFFF"/>
                <w:w w:val="90"/>
                <w:sz w:val="20"/>
              </w:rPr>
              <w:t>.</w:t>
            </w:r>
          </w:p>
        </w:tc>
        <w:tc>
          <w:tcPr>
            <w:tcW w:w="8069" w:type="dxa"/>
          </w:tcPr>
          <w:p w14:paraId="4AED2DC4" w14:textId="77777777" w:rsidR="002871CA" w:rsidRDefault="002871CA" w:rsidP="0063539E">
            <w:pPr>
              <w:pStyle w:val="TableParagraph"/>
              <w:jc w:val="left"/>
              <w:rPr>
                <w:rFonts w:ascii="Calibri"/>
                <w:b/>
                <w:i/>
                <w:sz w:val="24"/>
              </w:rPr>
            </w:pPr>
          </w:p>
          <w:p w14:paraId="41A546A4" w14:textId="77777777" w:rsidR="002871CA" w:rsidRDefault="002871CA" w:rsidP="0063539E">
            <w:pPr>
              <w:pStyle w:val="TableParagraph"/>
              <w:ind w:left="878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color w:val="808080"/>
                <w:w w:val="90"/>
                <w:sz w:val="20"/>
              </w:rPr>
              <w:t>ЦЕЛИ</w:t>
            </w:r>
          </w:p>
          <w:p w14:paraId="7C93C9A8" w14:textId="151C36AC" w:rsidR="002871CA" w:rsidRPr="00BD344E" w:rsidRDefault="002871CA" w:rsidP="00BD344E">
            <w:pPr>
              <w:pStyle w:val="TableParagraph"/>
              <w:spacing w:before="121"/>
              <w:ind w:left="874" w:right="199"/>
              <w:jc w:val="both"/>
              <w:rPr>
                <w:color w:val="808080"/>
                <w:w w:val="85"/>
                <w:sz w:val="20"/>
                <w:lang w:val="mk-MK"/>
              </w:rPr>
            </w:pPr>
            <w:r w:rsidRPr="006E2125">
              <w:rPr>
                <w:color w:val="808080"/>
                <w:w w:val="85"/>
                <w:sz w:val="20"/>
                <w:lang w:val="mk-MK"/>
              </w:rPr>
              <w:t>Во</w:t>
            </w:r>
            <w:r w:rsidRPr="006E2125">
              <w:rPr>
                <w:color w:val="808080"/>
                <w:spacing w:val="-34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овој</w:t>
            </w:r>
            <w:r w:rsidRPr="006E2125">
              <w:rPr>
                <w:color w:val="808080"/>
                <w:spacing w:val="-33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преглед</w:t>
            </w:r>
            <w:r w:rsidRPr="006E2125">
              <w:rPr>
                <w:color w:val="808080"/>
                <w:spacing w:val="-34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се</w:t>
            </w:r>
            <w:r w:rsidRPr="006E2125">
              <w:rPr>
                <w:color w:val="808080"/>
                <w:spacing w:val="-33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претставени</w:t>
            </w:r>
            <w:r w:rsidRPr="006E2125">
              <w:rPr>
                <w:color w:val="808080"/>
                <w:spacing w:val="-33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резултатите</w:t>
            </w:r>
            <w:r w:rsidRPr="006E2125">
              <w:rPr>
                <w:color w:val="808080"/>
                <w:spacing w:val="-34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од</w:t>
            </w:r>
            <w:r w:rsidRPr="006E2125">
              <w:rPr>
                <w:color w:val="808080"/>
                <w:spacing w:val="-33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следењето</w:t>
            </w:r>
            <w:r w:rsidRPr="006E2125">
              <w:rPr>
                <w:color w:val="808080"/>
                <w:spacing w:val="-34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на</w:t>
            </w:r>
            <w:r w:rsidRPr="006E2125">
              <w:rPr>
                <w:color w:val="808080"/>
                <w:spacing w:val="-31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предлог-законите</w:t>
            </w:r>
            <w:r w:rsidRPr="006E2125">
              <w:rPr>
                <w:color w:val="808080"/>
                <w:spacing w:val="-33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утврдени</w:t>
            </w:r>
            <w:r w:rsidRPr="006E2125">
              <w:rPr>
                <w:color w:val="808080"/>
                <w:spacing w:val="-34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на седница</w:t>
            </w:r>
            <w:r w:rsidRPr="006E2125">
              <w:rPr>
                <w:color w:val="808080"/>
                <w:spacing w:val="-26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на</w:t>
            </w:r>
            <w:r w:rsidRPr="006E2125">
              <w:rPr>
                <w:color w:val="808080"/>
                <w:spacing w:val="-25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Владата</w:t>
            </w:r>
            <w:r w:rsidRPr="006E2125">
              <w:rPr>
                <w:color w:val="808080"/>
                <w:spacing w:val="-25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и</w:t>
            </w:r>
            <w:r w:rsidRPr="006E2125">
              <w:rPr>
                <w:color w:val="808080"/>
                <w:spacing w:val="-25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доставени</w:t>
            </w:r>
            <w:r w:rsidRPr="006E2125">
              <w:rPr>
                <w:color w:val="808080"/>
                <w:spacing w:val="-25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до</w:t>
            </w:r>
            <w:r w:rsidRPr="006E2125">
              <w:rPr>
                <w:color w:val="808080"/>
                <w:spacing w:val="-25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Собрание</w:t>
            </w:r>
            <w:r w:rsidRPr="006E2125">
              <w:rPr>
                <w:color w:val="808080"/>
                <w:spacing w:val="-25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во</w:t>
            </w:r>
            <w:r w:rsidRPr="006E2125">
              <w:rPr>
                <w:color w:val="808080"/>
                <w:spacing w:val="-27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текот</w:t>
            </w:r>
            <w:r w:rsidRPr="006E2125">
              <w:rPr>
                <w:color w:val="808080"/>
                <w:spacing w:val="-26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на</w:t>
            </w:r>
            <w:r w:rsidRPr="006E2125">
              <w:rPr>
                <w:color w:val="808080"/>
                <w:spacing w:val="-23"/>
                <w:w w:val="85"/>
                <w:sz w:val="20"/>
                <w:lang w:val="mk-MK"/>
              </w:rPr>
              <w:t xml:space="preserve"> </w:t>
            </w:r>
            <w:r w:rsidR="00A13F11">
              <w:rPr>
                <w:color w:val="808080"/>
                <w:w w:val="85"/>
                <w:sz w:val="20"/>
                <w:lang w:val="mk-MK"/>
              </w:rPr>
              <w:t>септември</w:t>
            </w:r>
            <w:r w:rsidR="00101D62" w:rsidRPr="006E2125">
              <w:rPr>
                <w:color w:val="808080"/>
                <w:w w:val="85"/>
                <w:sz w:val="20"/>
                <w:lang w:val="mk-MK"/>
              </w:rPr>
              <w:t xml:space="preserve"> </w:t>
            </w:r>
            <w:r w:rsidR="00132FDB" w:rsidRPr="006E2125">
              <w:rPr>
                <w:color w:val="808080"/>
                <w:spacing w:val="-24"/>
                <w:w w:val="85"/>
                <w:sz w:val="20"/>
                <w:lang w:val="mk-MK"/>
              </w:rPr>
              <w:t>2025</w:t>
            </w:r>
            <w:r w:rsidRPr="006E2125">
              <w:rPr>
                <w:color w:val="808080"/>
                <w:spacing w:val="-26"/>
                <w:w w:val="85"/>
                <w:sz w:val="20"/>
                <w:lang w:val="mk-MK"/>
              </w:rPr>
              <w:t xml:space="preserve"> </w:t>
            </w:r>
            <w:r w:rsidR="0052444B">
              <w:rPr>
                <w:color w:val="808080"/>
                <w:spacing w:val="-26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и</w:t>
            </w:r>
            <w:r w:rsidRPr="006E2125">
              <w:rPr>
                <w:color w:val="808080"/>
                <w:spacing w:val="-25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нивно</w:t>
            </w:r>
            <w:r w:rsidRPr="006E2125">
              <w:rPr>
                <w:color w:val="808080"/>
                <w:spacing w:val="-26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поставување</w:t>
            </w:r>
            <w:r w:rsidRPr="006E2125">
              <w:rPr>
                <w:color w:val="808080"/>
                <w:spacing w:val="-25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на Единствениот</w:t>
            </w:r>
            <w:r w:rsidRPr="006E2125">
              <w:rPr>
                <w:color w:val="808080"/>
                <w:spacing w:val="-25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национален</w:t>
            </w:r>
            <w:r w:rsidRPr="006E2125">
              <w:rPr>
                <w:color w:val="808080"/>
                <w:spacing w:val="-23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електронски</w:t>
            </w:r>
            <w:r w:rsidRPr="006E2125">
              <w:rPr>
                <w:color w:val="808080"/>
                <w:spacing w:val="-24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регистар</w:t>
            </w:r>
            <w:r w:rsidRPr="006E2125">
              <w:rPr>
                <w:color w:val="808080"/>
                <w:spacing w:val="-25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на</w:t>
            </w:r>
            <w:r w:rsidRPr="006E2125">
              <w:rPr>
                <w:color w:val="808080"/>
                <w:spacing w:val="-24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прописи</w:t>
            </w:r>
            <w:r w:rsidRPr="006E2125">
              <w:rPr>
                <w:color w:val="808080"/>
                <w:spacing w:val="-24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spacing w:val="2"/>
                <w:w w:val="85"/>
                <w:sz w:val="20"/>
                <w:lang w:val="mk-MK"/>
              </w:rPr>
              <w:t>(ЕНЕР).</w:t>
            </w:r>
            <w:r w:rsidRPr="006E2125">
              <w:rPr>
                <w:color w:val="808080"/>
                <w:spacing w:val="-25"/>
                <w:w w:val="85"/>
                <w:sz w:val="20"/>
                <w:lang w:val="mk-MK"/>
              </w:rPr>
              <w:t xml:space="preserve"> </w:t>
            </w:r>
            <w:r w:rsidR="006E2125" w:rsidRPr="006E2125">
              <w:rPr>
                <w:color w:val="808080"/>
                <w:w w:val="85"/>
                <w:sz w:val="20"/>
                <w:lang w:val="mk-MK"/>
              </w:rPr>
              <w:t>Прегледот</w:t>
            </w:r>
            <w:r w:rsidR="006E2125" w:rsidRPr="006E2125">
              <w:rPr>
                <w:color w:val="808080"/>
                <w:spacing w:val="-24"/>
                <w:w w:val="85"/>
                <w:sz w:val="20"/>
                <w:lang w:val="mk-MK"/>
              </w:rPr>
              <w:t xml:space="preserve"> </w:t>
            </w:r>
            <w:r w:rsidR="006E2125" w:rsidRPr="006E2125">
              <w:rPr>
                <w:color w:val="808080"/>
                <w:w w:val="85"/>
                <w:sz w:val="20"/>
                <w:lang w:val="mk-MK"/>
              </w:rPr>
              <w:t>има</w:t>
            </w:r>
            <w:r w:rsidR="006E2125" w:rsidRPr="006E2125">
              <w:rPr>
                <w:color w:val="808080"/>
                <w:spacing w:val="-24"/>
                <w:w w:val="85"/>
                <w:sz w:val="20"/>
                <w:lang w:val="mk-MK"/>
              </w:rPr>
              <w:t xml:space="preserve"> </w:t>
            </w:r>
            <w:r w:rsidR="006E2125" w:rsidRPr="006E2125">
              <w:rPr>
                <w:color w:val="808080"/>
                <w:w w:val="85"/>
                <w:sz w:val="20"/>
                <w:lang w:val="mk-MK"/>
              </w:rPr>
              <w:t>цел</w:t>
            </w:r>
            <w:r w:rsidR="006E2125" w:rsidRPr="006E2125">
              <w:rPr>
                <w:color w:val="808080"/>
                <w:spacing w:val="-24"/>
                <w:w w:val="85"/>
                <w:sz w:val="20"/>
                <w:lang w:val="mk-MK"/>
              </w:rPr>
              <w:t xml:space="preserve"> </w:t>
            </w:r>
            <w:r w:rsidR="006E2125" w:rsidRPr="006E2125">
              <w:rPr>
                <w:color w:val="808080"/>
                <w:w w:val="85"/>
                <w:sz w:val="20"/>
                <w:lang w:val="mk-MK"/>
              </w:rPr>
              <w:t xml:space="preserve">да </w:t>
            </w:r>
            <w:r w:rsidR="006E2125" w:rsidRPr="006E2125">
              <w:rPr>
                <w:color w:val="808080"/>
                <w:w w:val="80"/>
                <w:sz w:val="20"/>
                <w:lang w:val="mk-MK"/>
              </w:rPr>
              <w:t>укаже</w:t>
            </w:r>
            <w:r w:rsidR="006E2125" w:rsidRPr="006E2125">
              <w:rPr>
                <w:color w:val="808080"/>
                <w:spacing w:val="-11"/>
                <w:w w:val="80"/>
                <w:sz w:val="20"/>
                <w:lang w:val="mk-MK"/>
              </w:rPr>
              <w:t xml:space="preserve"> </w:t>
            </w:r>
            <w:r w:rsidR="006E2125" w:rsidRPr="006E2125">
              <w:rPr>
                <w:color w:val="808080"/>
                <w:w w:val="80"/>
                <w:sz w:val="20"/>
                <w:lang w:val="mk-MK"/>
              </w:rPr>
              <w:t>на</w:t>
            </w:r>
            <w:r w:rsidR="006E2125" w:rsidRPr="006E2125">
              <w:rPr>
                <w:color w:val="808080"/>
                <w:spacing w:val="-11"/>
                <w:w w:val="80"/>
                <w:sz w:val="20"/>
                <w:lang w:val="mk-MK"/>
              </w:rPr>
              <w:t xml:space="preserve"> </w:t>
            </w:r>
            <w:r w:rsidR="006E2125" w:rsidRPr="006E2125">
              <w:rPr>
                <w:color w:val="808080"/>
                <w:w w:val="80"/>
                <w:sz w:val="20"/>
                <w:lang w:val="mk-MK"/>
              </w:rPr>
              <w:t>почитување</w:t>
            </w:r>
            <w:r w:rsidR="006E2125" w:rsidRPr="006E2125">
              <w:rPr>
                <w:color w:val="808080"/>
                <w:spacing w:val="-10"/>
                <w:w w:val="80"/>
                <w:sz w:val="20"/>
                <w:lang w:val="mk-MK"/>
              </w:rPr>
              <w:t xml:space="preserve"> </w:t>
            </w:r>
            <w:r w:rsidR="006E2125" w:rsidRPr="006E2125">
              <w:rPr>
                <w:color w:val="808080"/>
                <w:w w:val="80"/>
                <w:sz w:val="20"/>
                <w:lang w:val="mk-MK"/>
              </w:rPr>
              <w:t>односно</w:t>
            </w:r>
            <w:r w:rsidR="006E2125" w:rsidRPr="006E2125">
              <w:rPr>
                <w:color w:val="808080"/>
                <w:spacing w:val="-10"/>
                <w:w w:val="80"/>
                <w:sz w:val="20"/>
                <w:lang w:val="mk-MK"/>
              </w:rPr>
              <w:t xml:space="preserve"> </w:t>
            </w:r>
            <w:r w:rsidR="006E2125" w:rsidRPr="006E2125">
              <w:rPr>
                <w:color w:val="808080"/>
                <w:w w:val="80"/>
                <w:sz w:val="20"/>
                <w:lang w:val="mk-MK"/>
              </w:rPr>
              <w:t>отстапување</w:t>
            </w:r>
            <w:r w:rsidR="006E2125" w:rsidRPr="006E2125">
              <w:rPr>
                <w:color w:val="808080"/>
                <w:spacing w:val="-10"/>
                <w:w w:val="80"/>
                <w:sz w:val="20"/>
                <w:lang w:val="mk-MK"/>
              </w:rPr>
              <w:t xml:space="preserve"> </w:t>
            </w:r>
            <w:r w:rsidR="006E2125" w:rsidRPr="006E2125">
              <w:rPr>
                <w:color w:val="808080"/>
                <w:w w:val="80"/>
                <w:sz w:val="20"/>
                <w:lang w:val="mk-MK"/>
              </w:rPr>
              <w:t>од</w:t>
            </w:r>
            <w:r w:rsidR="006E2125" w:rsidRPr="006E2125">
              <w:rPr>
                <w:color w:val="808080"/>
                <w:spacing w:val="-10"/>
                <w:w w:val="80"/>
                <w:sz w:val="20"/>
                <w:lang w:val="mk-MK"/>
              </w:rPr>
              <w:t xml:space="preserve"> </w:t>
            </w:r>
            <w:r w:rsidR="006E2125" w:rsidRPr="006E2125">
              <w:rPr>
                <w:color w:val="808080"/>
                <w:w w:val="80"/>
                <w:sz w:val="20"/>
                <w:lang w:val="mk-MK"/>
              </w:rPr>
              <w:t>обврската</w:t>
            </w:r>
            <w:r w:rsidR="006E2125" w:rsidRPr="006E2125">
              <w:rPr>
                <w:color w:val="808080"/>
                <w:spacing w:val="-10"/>
                <w:w w:val="80"/>
                <w:sz w:val="20"/>
                <w:lang w:val="mk-MK"/>
              </w:rPr>
              <w:t xml:space="preserve"> </w:t>
            </w:r>
            <w:r w:rsidR="006E2125" w:rsidRPr="006E2125">
              <w:rPr>
                <w:color w:val="808080"/>
                <w:w w:val="80"/>
                <w:sz w:val="20"/>
                <w:lang w:val="mk-MK"/>
              </w:rPr>
              <w:t>која</w:t>
            </w:r>
            <w:r w:rsidR="006E2125" w:rsidRPr="006E2125">
              <w:rPr>
                <w:color w:val="808080"/>
                <w:spacing w:val="-10"/>
                <w:w w:val="80"/>
                <w:sz w:val="20"/>
                <w:lang w:val="mk-MK"/>
              </w:rPr>
              <w:t xml:space="preserve"> </w:t>
            </w:r>
            <w:r w:rsidR="006E2125" w:rsidRPr="006E2125">
              <w:rPr>
                <w:color w:val="808080"/>
                <w:w w:val="80"/>
                <w:sz w:val="20"/>
                <w:lang w:val="mk-MK"/>
              </w:rPr>
              <w:t>ја</w:t>
            </w:r>
            <w:r w:rsidR="006E2125" w:rsidRPr="006E2125">
              <w:rPr>
                <w:color w:val="808080"/>
                <w:spacing w:val="-12"/>
                <w:w w:val="80"/>
                <w:sz w:val="20"/>
                <w:lang w:val="mk-MK"/>
              </w:rPr>
              <w:t xml:space="preserve"> </w:t>
            </w:r>
            <w:r w:rsidR="006E2125" w:rsidRPr="006E2125">
              <w:rPr>
                <w:color w:val="808080"/>
                <w:w w:val="80"/>
                <w:sz w:val="20"/>
                <w:lang w:val="mk-MK"/>
              </w:rPr>
              <w:t>имаат</w:t>
            </w:r>
            <w:r w:rsidR="006E2125" w:rsidRPr="006E2125">
              <w:rPr>
                <w:color w:val="808080"/>
                <w:spacing w:val="-8"/>
                <w:w w:val="80"/>
                <w:sz w:val="20"/>
                <w:lang w:val="mk-MK"/>
              </w:rPr>
              <w:t xml:space="preserve"> </w:t>
            </w:r>
            <w:r w:rsidR="006E2125" w:rsidRPr="006E2125">
              <w:rPr>
                <w:color w:val="808080"/>
                <w:w w:val="80"/>
                <w:sz w:val="20"/>
                <w:lang w:val="mk-MK"/>
              </w:rPr>
              <w:t>органите</w:t>
            </w:r>
            <w:r w:rsidR="006E2125" w:rsidRPr="00757681">
              <w:rPr>
                <w:color w:val="808080"/>
                <w:spacing w:val="-13"/>
                <w:w w:val="80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80"/>
                <w:sz w:val="20"/>
                <w:lang w:val="mk-MK"/>
              </w:rPr>
              <w:t>на</w:t>
            </w:r>
            <w:r w:rsidR="006E2125" w:rsidRPr="00757681">
              <w:rPr>
                <w:color w:val="808080"/>
                <w:spacing w:val="-10"/>
                <w:w w:val="80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80"/>
                <w:sz w:val="20"/>
                <w:lang w:val="mk-MK"/>
              </w:rPr>
              <w:t xml:space="preserve">државната </w:t>
            </w:r>
            <w:r w:rsidR="006E2125" w:rsidRPr="00757681">
              <w:rPr>
                <w:color w:val="808080"/>
                <w:w w:val="85"/>
                <w:sz w:val="20"/>
                <w:lang w:val="mk-MK"/>
              </w:rPr>
              <w:t>управа</w:t>
            </w:r>
            <w:r w:rsidR="006E2125" w:rsidRPr="00757681">
              <w:rPr>
                <w:color w:val="808080"/>
                <w:spacing w:val="-28"/>
                <w:w w:val="85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85"/>
                <w:sz w:val="20"/>
                <w:lang w:val="mk-MK"/>
              </w:rPr>
              <w:t>(пред</w:t>
            </w:r>
            <w:r w:rsidR="006E2125" w:rsidRPr="00757681">
              <w:rPr>
                <w:color w:val="808080"/>
                <w:spacing w:val="-26"/>
                <w:w w:val="85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85"/>
                <w:sz w:val="20"/>
                <w:lang w:val="mk-MK"/>
              </w:rPr>
              <w:t>се</w:t>
            </w:r>
            <w:r w:rsidR="006E2125" w:rsidRPr="00757681">
              <w:rPr>
                <w:color w:val="808080"/>
                <w:spacing w:val="-26"/>
                <w:w w:val="85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85"/>
                <w:sz w:val="20"/>
                <w:lang w:val="mk-MK"/>
              </w:rPr>
              <w:t>министерствата)</w:t>
            </w:r>
            <w:r w:rsidR="006E2125" w:rsidRPr="00757681">
              <w:rPr>
                <w:color w:val="808080"/>
                <w:spacing w:val="-27"/>
                <w:w w:val="85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85"/>
                <w:sz w:val="20"/>
                <w:lang w:val="mk-MK"/>
              </w:rPr>
              <w:t>предлозите</w:t>
            </w:r>
            <w:r w:rsidR="006E2125" w:rsidRPr="00757681">
              <w:rPr>
                <w:color w:val="808080"/>
                <w:spacing w:val="-26"/>
                <w:w w:val="85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85"/>
                <w:sz w:val="20"/>
                <w:lang w:val="mk-MK"/>
              </w:rPr>
              <w:t>за</w:t>
            </w:r>
            <w:r w:rsidR="006E2125" w:rsidRPr="00757681">
              <w:rPr>
                <w:color w:val="808080"/>
                <w:spacing w:val="-24"/>
                <w:w w:val="85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85"/>
                <w:sz w:val="20"/>
                <w:lang w:val="mk-MK"/>
              </w:rPr>
              <w:t>донесување</w:t>
            </w:r>
            <w:r w:rsidR="006E2125" w:rsidRPr="00757681">
              <w:rPr>
                <w:color w:val="808080"/>
                <w:spacing w:val="-26"/>
                <w:w w:val="85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85"/>
                <w:sz w:val="20"/>
                <w:lang w:val="mk-MK"/>
              </w:rPr>
              <w:t>закон</w:t>
            </w:r>
            <w:r w:rsidR="006E2125" w:rsidRPr="00757681">
              <w:rPr>
                <w:color w:val="808080"/>
                <w:spacing w:val="-27"/>
                <w:w w:val="85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85"/>
                <w:sz w:val="20"/>
                <w:lang w:val="mk-MK"/>
              </w:rPr>
              <w:t>и</w:t>
            </w:r>
            <w:r w:rsidR="006E2125" w:rsidRPr="00757681">
              <w:rPr>
                <w:color w:val="808080"/>
                <w:spacing w:val="-27"/>
                <w:w w:val="85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85"/>
                <w:sz w:val="20"/>
                <w:lang w:val="mk-MK"/>
              </w:rPr>
              <w:t>предлозите</w:t>
            </w:r>
            <w:r w:rsidR="006E2125" w:rsidRPr="00757681">
              <w:rPr>
                <w:color w:val="808080"/>
                <w:spacing w:val="-27"/>
                <w:w w:val="85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85"/>
                <w:sz w:val="20"/>
                <w:lang w:val="mk-MK"/>
              </w:rPr>
              <w:t>на</w:t>
            </w:r>
            <w:r w:rsidR="006E2125" w:rsidRPr="00757681">
              <w:rPr>
                <w:color w:val="808080"/>
                <w:spacing w:val="-26"/>
                <w:w w:val="85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85"/>
                <w:sz w:val="20"/>
                <w:lang w:val="mk-MK"/>
              </w:rPr>
              <w:t>закони, освен</w:t>
            </w:r>
            <w:r w:rsidR="006E2125" w:rsidRPr="00757681">
              <w:rPr>
                <w:color w:val="808080"/>
                <w:spacing w:val="-11"/>
                <w:w w:val="85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85"/>
                <w:sz w:val="20"/>
                <w:lang w:val="mk-MK"/>
              </w:rPr>
              <w:t>законите</w:t>
            </w:r>
            <w:r w:rsidR="006E2125" w:rsidRPr="00757681">
              <w:rPr>
                <w:color w:val="808080"/>
                <w:spacing w:val="-10"/>
                <w:w w:val="85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85"/>
                <w:sz w:val="20"/>
                <w:lang w:val="mk-MK"/>
              </w:rPr>
              <w:t>кои</w:t>
            </w:r>
            <w:r w:rsidR="006E2125" w:rsidRPr="00757681">
              <w:rPr>
                <w:color w:val="808080"/>
                <w:spacing w:val="-10"/>
                <w:w w:val="85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85"/>
                <w:sz w:val="20"/>
                <w:lang w:val="mk-MK"/>
              </w:rPr>
              <w:t>се</w:t>
            </w:r>
            <w:r w:rsidR="006E2125" w:rsidRPr="00757681">
              <w:rPr>
                <w:color w:val="808080"/>
                <w:spacing w:val="-10"/>
                <w:w w:val="85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85"/>
                <w:sz w:val="20"/>
                <w:lang w:val="mk-MK"/>
              </w:rPr>
              <w:t>донесуваат</w:t>
            </w:r>
            <w:r w:rsidR="006E2125" w:rsidRPr="00757681">
              <w:rPr>
                <w:color w:val="808080"/>
                <w:spacing w:val="-10"/>
                <w:w w:val="85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85"/>
                <w:sz w:val="20"/>
                <w:lang w:val="mk-MK"/>
              </w:rPr>
              <w:t>по</w:t>
            </w:r>
            <w:r w:rsidR="006E2125" w:rsidRPr="00757681">
              <w:rPr>
                <w:color w:val="808080"/>
                <w:spacing w:val="-10"/>
                <w:w w:val="85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85"/>
                <w:sz w:val="20"/>
                <w:lang w:val="mk-MK"/>
              </w:rPr>
              <w:t>итна</w:t>
            </w:r>
            <w:r w:rsidR="006E2125" w:rsidRPr="00757681">
              <w:rPr>
                <w:color w:val="808080"/>
                <w:spacing w:val="-11"/>
                <w:w w:val="85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85"/>
                <w:sz w:val="20"/>
                <w:lang w:val="mk-MK"/>
              </w:rPr>
              <w:t>постапка,</w:t>
            </w:r>
            <w:r w:rsidR="006E2125" w:rsidRPr="00757681">
              <w:rPr>
                <w:color w:val="808080"/>
                <w:spacing w:val="-12"/>
                <w:w w:val="85"/>
                <w:sz w:val="20"/>
                <w:lang w:val="mk-MK"/>
              </w:rPr>
              <w:t xml:space="preserve"> законите за ретификација на меѓународни договори, закоите со кои се врши терминолошко усогласување со други закони, Предлогот на буџетот на Република Северна Македонија, Законот за извршување на Буџетот, и законите за гаранција на државата, </w:t>
            </w:r>
            <w:r w:rsidR="006E2125" w:rsidRPr="00757681">
              <w:rPr>
                <w:color w:val="808080"/>
                <w:w w:val="85"/>
                <w:sz w:val="20"/>
                <w:lang w:val="mk-MK"/>
              </w:rPr>
              <w:t>задолжително</w:t>
            </w:r>
            <w:r w:rsidR="006E2125" w:rsidRPr="00757681">
              <w:rPr>
                <w:color w:val="808080"/>
                <w:spacing w:val="-10"/>
                <w:w w:val="85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85"/>
                <w:sz w:val="20"/>
                <w:lang w:val="mk-MK"/>
              </w:rPr>
              <w:t>да</w:t>
            </w:r>
            <w:r w:rsidR="006E2125" w:rsidRPr="00757681">
              <w:rPr>
                <w:color w:val="808080"/>
                <w:spacing w:val="-11"/>
                <w:w w:val="85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85"/>
                <w:sz w:val="20"/>
                <w:lang w:val="mk-MK"/>
              </w:rPr>
              <w:t>ги</w:t>
            </w:r>
            <w:r w:rsidR="006E2125" w:rsidRPr="00757681">
              <w:rPr>
                <w:color w:val="808080"/>
                <w:spacing w:val="-9"/>
                <w:w w:val="85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85"/>
                <w:sz w:val="20"/>
                <w:lang w:val="mk-MK"/>
              </w:rPr>
              <w:t>објават</w:t>
            </w:r>
            <w:r w:rsidR="006E2125" w:rsidRPr="00757681">
              <w:rPr>
                <w:color w:val="808080"/>
                <w:spacing w:val="-9"/>
                <w:w w:val="85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85"/>
                <w:sz w:val="20"/>
                <w:lang w:val="mk-MK"/>
              </w:rPr>
              <w:t>на</w:t>
            </w:r>
            <w:r w:rsidR="006E2125" w:rsidRPr="00757681">
              <w:rPr>
                <w:color w:val="808080"/>
                <w:spacing w:val="-11"/>
                <w:w w:val="85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85"/>
                <w:sz w:val="20"/>
                <w:lang w:val="mk-MK"/>
              </w:rPr>
              <w:t>ЕНЕР (</w:t>
            </w:r>
            <w:hyperlink r:id="rId14">
              <w:r w:rsidR="006E2125" w:rsidRPr="00757681">
                <w:rPr>
                  <w:color w:val="0462C1"/>
                  <w:w w:val="85"/>
                  <w:sz w:val="20"/>
                  <w:u w:val="single" w:color="0462C1"/>
                  <w:lang w:val="mk-MK"/>
                </w:rPr>
                <w:t>www.ener.gov.mk</w:t>
              </w:r>
            </w:hyperlink>
            <w:r w:rsidR="006E2125" w:rsidRPr="00757681">
              <w:rPr>
                <w:color w:val="808080"/>
                <w:w w:val="85"/>
                <w:sz w:val="20"/>
                <w:lang w:val="mk-MK"/>
              </w:rPr>
              <w:t>). Истите треба да бидат достапни на увид и консултација со јавноста најмалку</w:t>
            </w:r>
            <w:r w:rsidR="006E2125" w:rsidRPr="00757681">
              <w:rPr>
                <w:color w:val="808080"/>
                <w:spacing w:val="-30"/>
                <w:w w:val="85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85"/>
                <w:sz w:val="20"/>
                <w:lang w:val="mk-MK"/>
              </w:rPr>
              <w:t>30</w:t>
            </w:r>
            <w:r w:rsidR="006E2125" w:rsidRPr="00757681">
              <w:rPr>
                <w:color w:val="808080"/>
                <w:spacing w:val="-30"/>
                <w:w w:val="85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85"/>
                <w:sz w:val="20"/>
                <w:lang w:val="mk-MK"/>
              </w:rPr>
              <w:t>дена</w:t>
            </w:r>
            <w:r w:rsidR="006E2125" w:rsidRPr="00757681">
              <w:rPr>
                <w:color w:val="808080"/>
                <w:spacing w:val="-30"/>
                <w:w w:val="85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85"/>
                <w:sz w:val="20"/>
                <w:lang w:val="mk-MK"/>
              </w:rPr>
              <w:t>од</w:t>
            </w:r>
            <w:r w:rsidR="006E2125" w:rsidRPr="00757681">
              <w:rPr>
                <w:color w:val="808080"/>
                <w:spacing w:val="-30"/>
                <w:w w:val="85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85"/>
                <w:sz w:val="20"/>
                <w:lang w:val="mk-MK"/>
              </w:rPr>
              <w:t>денот</w:t>
            </w:r>
            <w:r w:rsidR="006E2125" w:rsidRPr="00757681">
              <w:rPr>
                <w:color w:val="808080"/>
                <w:spacing w:val="-29"/>
                <w:w w:val="85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85"/>
                <w:sz w:val="20"/>
                <w:lang w:val="mk-MK"/>
              </w:rPr>
              <w:t>на</w:t>
            </w:r>
            <w:r w:rsidR="006E2125" w:rsidRPr="00757681">
              <w:rPr>
                <w:color w:val="808080"/>
                <w:spacing w:val="-30"/>
                <w:w w:val="85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85"/>
                <w:sz w:val="20"/>
                <w:lang w:val="mk-MK"/>
              </w:rPr>
              <w:t>објавувањето</w:t>
            </w:r>
            <w:r w:rsidR="006E2125" w:rsidRPr="00757681">
              <w:rPr>
                <w:color w:val="808080"/>
                <w:spacing w:val="-30"/>
                <w:w w:val="85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85"/>
                <w:sz w:val="20"/>
                <w:lang w:val="mk-MK"/>
              </w:rPr>
              <w:t>(Деловникот</w:t>
            </w:r>
            <w:r w:rsidR="006E2125" w:rsidRPr="00757681">
              <w:rPr>
                <w:color w:val="808080"/>
                <w:spacing w:val="-30"/>
                <w:w w:val="85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85"/>
                <w:sz w:val="20"/>
                <w:lang w:val="mk-MK"/>
              </w:rPr>
              <w:t>за</w:t>
            </w:r>
            <w:r w:rsidR="006E2125" w:rsidRPr="00757681">
              <w:rPr>
                <w:color w:val="808080"/>
                <w:spacing w:val="-30"/>
                <w:w w:val="85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85"/>
                <w:sz w:val="20"/>
                <w:lang w:val="mk-MK"/>
              </w:rPr>
              <w:t>работа</w:t>
            </w:r>
            <w:r w:rsidR="006E2125" w:rsidRPr="00757681">
              <w:rPr>
                <w:color w:val="808080"/>
                <w:spacing w:val="-30"/>
                <w:w w:val="85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85"/>
                <w:sz w:val="20"/>
                <w:lang w:val="mk-MK"/>
              </w:rPr>
              <w:t>на</w:t>
            </w:r>
            <w:r w:rsidR="006E2125" w:rsidRPr="00757681">
              <w:rPr>
                <w:color w:val="808080"/>
                <w:spacing w:val="-30"/>
                <w:w w:val="85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85"/>
                <w:sz w:val="20"/>
                <w:lang w:val="mk-MK"/>
              </w:rPr>
              <w:t>Владата</w:t>
            </w:r>
            <w:r w:rsidR="006E2125" w:rsidRPr="00757681">
              <w:rPr>
                <w:color w:val="808080"/>
                <w:spacing w:val="-31"/>
                <w:w w:val="85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85"/>
                <w:sz w:val="20"/>
                <w:lang w:val="mk-MK"/>
              </w:rPr>
              <w:t>на</w:t>
            </w:r>
            <w:r w:rsidR="006E2125" w:rsidRPr="00757681">
              <w:rPr>
                <w:color w:val="808080"/>
                <w:spacing w:val="-29"/>
                <w:w w:val="85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85"/>
                <w:sz w:val="20"/>
                <w:lang w:val="mk-MK"/>
              </w:rPr>
              <w:t xml:space="preserve">Република </w:t>
            </w:r>
            <w:r w:rsidR="006E2125" w:rsidRPr="00757681">
              <w:rPr>
                <w:color w:val="808080"/>
                <w:w w:val="80"/>
                <w:sz w:val="20"/>
                <w:lang w:val="mk-MK"/>
              </w:rPr>
              <w:t>Македонија,</w:t>
            </w:r>
            <w:r w:rsidR="006E2125" w:rsidRPr="00757681">
              <w:rPr>
                <w:color w:val="808080"/>
                <w:spacing w:val="-15"/>
                <w:w w:val="80"/>
                <w:sz w:val="20"/>
                <w:lang w:val="mk-MK"/>
              </w:rPr>
              <w:t xml:space="preserve"> </w:t>
            </w:r>
            <w:r w:rsidR="006E2125" w:rsidRPr="00757681">
              <w:rPr>
                <w:i/>
                <w:color w:val="808080"/>
                <w:w w:val="80"/>
                <w:sz w:val="21"/>
                <w:lang w:val="mk-MK"/>
              </w:rPr>
              <w:t>„Службен</w:t>
            </w:r>
            <w:r w:rsidR="006E2125" w:rsidRPr="00757681">
              <w:rPr>
                <w:i/>
                <w:color w:val="808080"/>
                <w:spacing w:val="-17"/>
                <w:w w:val="80"/>
                <w:sz w:val="21"/>
                <w:lang w:val="mk-MK"/>
              </w:rPr>
              <w:t xml:space="preserve"> </w:t>
            </w:r>
            <w:r w:rsidR="006E2125" w:rsidRPr="00757681">
              <w:rPr>
                <w:i/>
                <w:color w:val="808080"/>
                <w:w w:val="80"/>
                <w:sz w:val="21"/>
                <w:lang w:val="mk-MK"/>
              </w:rPr>
              <w:t>весник</w:t>
            </w:r>
            <w:r w:rsidR="006E2125" w:rsidRPr="00757681">
              <w:rPr>
                <w:i/>
                <w:color w:val="808080"/>
                <w:spacing w:val="-17"/>
                <w:w w:val="80"/>
                <w:sz w:val="21"/>
                <w:lang w:val="mk-MK"/>
              </w:rPr>
              <w:t xml:space="preserve"> </w:t>
            </w:r>
            <w:r w:rsidR="006E2125" w:rsidRPr="00757681">
              <w:rPr>
                <w:i/>
                <w:color w:val="808080"/>
                <w:w w:val="80"/>
                <w:sz w:val="21"/>
                <w:lang w:val="mk-MK"/>
              </w:rPr>
              <w:t>на</w:t>
            </w:r>
            <w:r w:rsidR="006E2125" w:rsidRPr="00757681">
              <w:rPr>
                <w:i/>
                <w:color w:val="808080"/>
                <w:spacing w:val="-16"/>
                <w:w w:val="80"/>
                <w:sz w:val="21"/>
                <w:lang w:val="mk-MK"/>
              </w:rPr>
              <w:t xml:space="preserve"> </w:t>
            </w:r>
            <w:r w:rsidR="006E2125" w:rsidRPr="00757681">
              <w:rPr>
                <w:i/>
                <w:color w:val="808080"/>
                <w:w w:val="80"/>
                <w:sz w:val="21"/>
                <w:lang w:val="mk-MK"/>
              </w:rPr>
              <w:t>РМ“</w:t>
            </w:r>
            <w:r w:rsidR="006E2125" w:rsidRPr="00757681">
              <w:rPr>
                <w:i/>
                <w:color w:val="808080"/>
                <w:spacing w:val="-18"/>
                <w:w w:val="80"/>
                <w:sz w:val="21"/>
                <w:lang w:val="mk-MK"/>
              </w:rPr>
              <w:t>бр</w:t>
            </w:r>
            <w:r w:rsidR="006E2125" w:rsidRPr="00757681">
              <w:rPr>
                <w:i/>
                <w:color w:val="808080"/>
                <w:w w:val="80"/>
                <w:sz w:val="21"/>
                <w:lang w:val="mk-MK"/>
              </w:rPr>
              <w:t>.</w:t>
            </w:r>
            <w:r w:rsidR="006E2125" w:rsidRPr="00757681">
              <w:rPr>
                <w:i/>
                <w:color w:val="808080"/>
                <w:spacing w:val="-13"/>
                <w:w w:val="80"/>
                <w:sz w:val="21"/>
                <w:lang w:val="mk-MK"/>
              </w:rPr>
              <w:t xml:space="preserve"> </w:t>
            </w:r>
            <w:r w:rsidR="006E2125" w:rsidRPr="00757681">
              <w:rPr>
                <w:i/>
                <w:color w:val="808080"/>
                <w:w w:val="80"/>
                <w:sz w:val="21"/>
                <w:lang w:val="mk-MK"/>
              </w:rPr>
              <w:t>276/2024</w:t>
            </w:r>
            <w:r w:rsidR="006E2125" w:rsidRPr="00757681">
              <w:rPr>
                <w:color w:val="808080"/>
                <w:w w:val="80"/>
                <w:sz w:val="20"/>
                <w:lang w:val="mk-MK"/>
              </w:rPr>
              <w:t>).</w:t>
            </w:r>
            <w:r w:rsidR="006E2125" w:rsidRPr="00757681">
              <w:rPr>
                <w:color w:val="808080"/>
                <w:spacing w:val="-15"/>
                <w:w w:val="80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80"/>
                <w:sz w:val="20"/>
                <w:lang w:val="mk-MK"/>
              </w:rPr>
              <w:t>Дополнително,</w:t>
            </w:r>
            <w:r w:rsidR="006E2125" w:rsidRPr="00757681">
              <w:rPr>
                <w:color w:val="808080"/>
                <w:spacing w:val="-15"/>
                <w:w w:val="80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80"/>
                <w:sz w:val="20"/>
                <w:lang w:val="mk-MK"/>
              </w:rPr>
              <w:t>известуваме</w:t>
            </w:r>
            <w:r w:rsidR="006E2125" w:rsidRPr="00757681">
              <w:rPr>
                <w:color w:val="808080"/>
                <w:spacing w:val="-14"/>
                <w:w w:val="80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80"/>
                <w:sz w:val="20"/>
                <w:lang w:val="mk-MK"/>
              </w:rPr>
              <w:t>за</w:t>
            </w:r>
            <w:r w:rsidR="006E2125" w:rsidRPr="00757681">
              <w:rPr>
                <w:color w:val="808080"/>
                <w:spacing w:val="-15"/>
                <w:w w:val="80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80"/>
                <w:sz w:val="20"/>
                <w:lang w:val="mk-MK"/>
              </w:rPr>
              <w:t>нивото</w:t>
            </w:r>
            <w:r w:rsidR="006E2125" w:rsidRPr="00757681">
              <w:rPr>
                <w:color w:val="808080"/>
                <w:spacing w:val="-14"/>
                <w:w w:val="80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80"/>
                <w:sz w:val="20"/>
                <w:lang w:val="mk-MK"/>
              </w:rPr>
              <w:t xml:space="preserve">на коментирање од граѓаните и граѓанските организации за предлог-законите ставени на ЕНЕР </w:t>
            </w:r>
            <w:r w:rsidR="006E2125" w:rsidRPr="00757681">
              <w:rPr>
                <w:color w:val="808080"/>
                <w:w w:val="90"/>
                <w:sz w:val="20"/>
                <w:lang w:val="mk-MK"/>
              </w:rPr>
              <w:t>и</w:t>
            </w:r>
            <w:r w:rsidR="006E2125" w:rsidRPr="00757681">
              <w:rPr>
                <w:color w:val="808080"/>
                <w:spacing w:val="-16"/>
                <w:w w:val="90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90"/>
                <w:sz w:val="20"/>
                <w:lang w:val="mk-MK"/>
              </w:rPr>
              <w:t>објавените</w:t>
            </w:r>
            <w:r w:rsidR="006E2125" w:rsidRPr="00757681">
              <w:rPr>
                <w:color w:val="808080"/>
                <w:spacing w:val="-14"/>
                <w:w w:val="90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90"/>
                <w:sz w:val="20"/>
                <w:lang w:val="mk-MK"/>
              </w:rPr>
              <w:t>одговори</w:t>
            </w:r>
            <w:r w:rsidR="006E2125" w:rsidRPr="00757681">
              <w:rPr>
                <w:color w:val="808080"/>
                <w:spacing w:val="-14"/>
                <w:w w:val="90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90"/>
                <w:sz w:val="20"/>
                <w:lang w:val="mk-MK"/>
              </w:rPr>
              <w:t>од</w:t>
            </w:r>
            <w:r w:rsidR="006E2125" w:rsidRPr="00757681">
              <w:rPr>
                <w:color w:val="808080"/>
                <w:spacing w:val="-14"/>
                <w:w w:val="90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90"/>
                <w:sz w:val="20"/>
                <w:lang w:val="mk-MK"/>
              </w:rPr>
              <w:t>надлежните</w:t>
            </w:r>
            <w:r w:rsidR="006E2125" w:rsidRPr="00757681">
              <w:rPr>
                <w:color w:val="808080"/>
                <w:spacing w:val="-16"/>
                <w:w w:val="90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90"/>
                <w:sz w:val="20"/>
                <w:lang w:val="mk-MK"/>
              </w:rPr>
              <w:t>институции</w:t>
            </w:r>
            <w:r w:rsidR="006E2125" w:rsidRPr="00757681">
              <w:rPr>
                <w:color w:val="808080"/>
                <w:spacing w:val="-16"/>
                <w:w w:val="90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90"/>
                <w:sz w:val="20"/>
                <w:lang w:val="mk-MK"/>
              </w:rPr>
              <w:t>на</w:t>
            </w:r>
            <w:r w:rsidR="006E2125" w:rsidRPr="00757681">
              <w:rPr>
                <w:color w:val="808080"/>
                <w:spacing w:val="-14"/>
                <w:w w:val="90"/>
                <w:sz w:val="20"/>
                <w:lang w:val="mk-MK"/>
              </w:rPr>
              <w:t xml:space="preserve"> </w:t>
            </w:r>
            <w:r w:rsidR="006E2125" w:rsidRPr="00757681">
              <w:rPr>
                <w:color w:val="808080"/>
                <w:w w:val="90"/>
                <w:sz w:val="20"/>
                <w:lang w:val="mk-MK"/>
              </w:rPr>
              <w:t>ЕНЕР.</w:t>
            </w:r>
          </w:p>
          <w:p w14:paraId="4CAC2831" w14:textId="77777777" w:rsidR="002871CA" w:rsidRDefault="002871CA" w:rsidP="0063539E">
            <w:pPr>
              <w:pStyle w:val="TableParagraph"/>
              <w:spacing w:before="108"/>
              <w:ind w:left="874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color w:val="808080"/>
                <w:w w:val="90"/>
                <w:sz w:val="20"/>
              </w:rPr>
              <w:t>МЕТОДОЛОГИЈА</w:t>
            </w:r>
          </w:p>
          <w:p w14:paraId="038ECAE1" w14:textId="77777777" w:rsidR="002871CA" w:rsidRPr="006E2125" w:rsidRDefault="002871CA" w:rsidP="0063539E">
            <w:pPr>
              <w:pStyle w:val="TableParagraph"/>
              <w:spacing w:before="121"/>
              <w:ind w:left="874" w:right="200"/>
              <w:jc w:val="left"/>
              <w:rPr>
                <w:sz w:val="20"/>
                <w:lang w:val="mk-MK"/>
              </w:rPr>
            </w:pPr>
            <w:r w:rsidRPr="006E2125">
              <w:rPr>
                <w:color w:val="808080"/>
                <w:w w:val="85"/>
                <w:sz w:val="20"/>
                <w:lang w:val="mk-MK"/>
              </w:rPr>
              <w:t>Како</w:t>
            </w:r>
            <w:r w:rsidRPr="006E2125">
              <w:rPr>
                <w:color w:val="808080"/>
                <w:spacing w:val="-26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почетен</w:t>
            </w:r>
            <w:r w:rsidRPr="006E2125">
              <w:rPr>
                <w:color w:val="808080"/>
                <w:spacing w:val="-24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ден</w:t>
            </w:r>
            <w:r w:rsidRPr="006E2125">
              <w:rPr>
                <w:color w:val="808080"/>
                <w:spacing w:val="-24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за</w:t>
            </w:r>
            <w:r w:rsidRPr="006E2125">
              <w:rPr>
                <w:color w:val="808080"/>
                <w:spacing w:val="-25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консултации</w:t>
            </w:r>
            <w:r w:rsidRPr="006E2125">
              <w:rPr>
                <w:color w:val="808080"/>
                <w:spacing w:val="-25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се</w:t>
            </w:r>
            <w:r w:rsidRPr="006E2125">
              <w:rPr>
                <w:color w:val="808080"/>
                <w:spacing w:val="-25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смета</w:t>
            </w:r>
            <w:r w:rsidRPr="006E2125">
              <w:rPr>
                <w:color w:val="808080"/>
                <w:spacing w:val="-25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денот</w:t>
            </w:r>
            <w:r w:rsidRPr="006E2125">
              <w:rPr>
                <w:color w:val="808080"/>
                <w:spacing w:val="-23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кога</w:t>
            </w:r>
            <w:r w:rsidRPr="006E2125">
              <w:rPr>
                <w:color w:val="808080"/>
                <w:spacing w:val="-21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текстот</w:t>
            </w:r>
            <w:r w:rsidRPr="006E2125">
              <w:rPr>
                <w:color w:val="808080"/>
                <w:spacing w:val="-24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на</w:t>
            </w:r>
            <w:r w:rsidRPr="006E2125">
              <w:rPr>
                <w:color w:val="808080"/>
                <w:spacing w:val="-24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предлог-законот</w:t>
            </w:r>
            <w:r w:rsidRPr="006E2125">
              <w:rPr>
                <w:color w:val="808080"/>
                <w:spacing w:val="-24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е</w:t>
            </w:r>
            <w:r w:rsidRPr="006E2125">
              <w:rPr>
                <w:color w:val="808080"/>
                <w:spacing w:val="-24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објавен на</w:t>
            </w:r>
            <w:r w:rsidRPr="006E2125">
              <w:rPr>
                <w:color w:val="808080"/>
                <w:spacing w:val="-24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ЕНЕР.</w:t>
            </w:r>
            <w:r w:rsidRPr="006E2125">
              <w:rPr>
                <w:color w:val="808080"/>
                <w:spacing w:val="-22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Доколку</w:t>
            </w:r>
            <w:r w:rsidRPr="006E2125">
              <w:rPr>
                <w:color w:val="808080"/>
                <w:spacing w:val="-23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во</w:t>
            </w:r>
            <w:r w:rsidRPr="006E2125">
              <w:rPr>
                <w:color w:val="808080"/>
                <w:spacing w:val="-22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одредена</w:t>
            </w:r>
            <w:r w:rsidRPr="006E2125">
              <w:rPr>
                <w:color w:val="808080"/>
                <w:spacing w:val="-22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објава</w:t>
            </w:r>
            <w:r w:rsidRPr="006E2125">
              <w:rPr>
                <w:color w:val="808080"/>
                <w:spacing w:val="-24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на</w:t>
            </w:r>
            <w:r w:rsidRPr="006E2125">
              <w:rPr>
                <w:color w:val="808080"/>
                <w:spacing w:val="-23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ЕНЕР</w:t>
            </w:r>
            <w:r w:rsidRPr="006E2125">
              <w:rPr>
                <w:color w:val="808080"/>
                <w:spacing w:val="-22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за</w:t>
            </w:r>
            <w:r w:rsidRPr="006E2125">
              <w:rPr>
                <w:color w:val="808080"/>
                <w:spacing w:val="-20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отпочнување</w:t>
            </w:r>
            <w:r w:rsidRPr="006E2125">
              <w:rPr>
                <w:color w:val="808080"/>
                <w:spacing w:val="-23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на</w:t>
            </w:r>
            <w:r w:rsidRPr="006E2125">
              <w:rPr>
                <w:color w:val="808080"/>
                <w:spacing w:val="-22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процесот</w:t>
            </w:r>
            <w:r w:rsidRPr="006E2125">
              <w:rPr>
                <w:color w:val="808080"/>
                <w:spacing w:val="-22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на</w:t>
            </w:r>
            <w:r w:rsidRPr="006E2125">
              <w:rPr>
                <w:color w:val="808080"/>
                <w:spacing w:val="-23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консултации воопшто</w:t>
            </w:r>
            <w:r w:rsidRPr="006E2125">
              <w:rPr>
                <w:color w:val="808080"/>
                <w:spacing w:val="-31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не</w:t>
            </w:r>
            <w:r w:rsidRPr="006E2125">
              <w:rPr>
                <w:color w:val="808080"/>
                <w:spacing w:val="-31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е</w:t>
            </w:r>
            <w:r w:rsidRPr="006E2125">
              <w:rPr>
                <w:color w:val="808080"/>
                <w:spacing w:val="-30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поставен</w:t>
            </w:r>
            <w:r w:rsidRPr="006E2125">
              <w:rPr>
                <w:color w:val="808080"/>
                <w:spacing w:val="-31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текстот</w:t>
            </w:r>
            <w:r w:rsidRPr="006E2125">
              <w:rPr>
                <w:color w:val="808080"/>
                <w:spacing w:val="-30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на</w:t>
            </w:r>
            <w:r w:rsidRPr="006E2125">
              <w:rPr>
                <w:color w:val="808080"/>
                <w:spacing w:val="-31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предлог-законот</w:t>
            </w:r>
            <w:r w:rsidRPr="006E2125">
              <w:rPr>
                <w:color w:val="808080"/>
                <w:spacing w:val="-29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бројот</w:t>
            </w:r>
            <w:r w:rsidRPr="006E2125">
              <w:rPr>
                <w:color w:val="808080"/>
                <w:spacing w:val="-30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на</w:t>
            </w:r>
            <w:r w:rsidRPr="006E2125">
              <w:rPr>
                <w:color w:val="808080"/>
                <w:spacing w:val="-31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денови</w:t>
            </w:r>
            <w:r w:rsidRPr="006E2125">
              <w:rPr>
                <w:color w:val="808080"/>
                <w:spacing w:val="-30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за</w:t>
            </w:r>
            <w:r w:rsidRPr="006E2125">
              <w:rPr>
                <w:color w:val="808080"/>
                <w:spacing w:val="-30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консултации</w:t>
            </w:r>
            <w:r w:rsidRPr="006E2125">
              <w:rPr>
                <w:color w:val="808080"/>
                <w:spacing w:val="-30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е</w:t>
            </w:r>
            <w:r w:rsidRPr="006E2125">
              <w:rPr>
                <w:color w:val="808080"/>
                <w:spacing w:val="-30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 xml:space="preserve">нула. Како датум на утврдување на завршувањето на консултации се користи еден од двата </w:t>
            </w:r>
            <w:r w:rsidRPr="006E2125">
              <w:rPr>
                <w:color w:val="808080"/>
                <w:w w:val="90"/>
                <w:sz w:val="20"/>
                <w:lang w:val="mk-MK"/>
              </w:rPr>
              <w:t>начини:</w:t>
            </w:r>
          </w:p>
          <w:p w14:paraId="1809BC82" w14:textId="0071D17D" w:rsidR="002871CA" w:rsidRPr="006E2125" w:rsidRDefault="002871CA" w:rsidP="007F0D8B">
            <w:pPr>
              <w:pStyle w:val="TableParagraph"/>
              <w:numPr>
                <w:ilvl w:val="0"/>
                <w:numId w:val="33"/>
              </w:numPr>
              <w:tabs>
                <w:tab w:val="left" w:pos="1234"/>
                <w:tab w:val="left" w:pos="1235"/>
              </w:tabs>
              <w:ind w:right="204"/>
              <w:jc w:val="left"/>
              <w:rPr>
                <w:color w:val="808080"/>
                <w:sz w:val="18"/>
                <w:lang w:val="mk-MK"/>
              </w:rPr>
            </w:pPr>
            <w:r w:rsidRPr="006E2125">
              <w:rPr>
                <w:color w:val="808080"/>
                <w:w w:val="85"/>
                <w:sz w:val="20"/>
                <w:lang w:val="mk-MK"/>
              </w:rPr>
              <w:t>Датумот</w:t>
            </w:r>
            <w:r w:rsidRPr="006E2125">
              <w:rPr>
                <w:color w:val="808080"/>
                <w:spacing w:val="-8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на</w:t>
            </w:r>
            <w:r w:rsidRPr="006E2125">
              <w:rPr>
                <w:color w:val="808080"/>
                <w:spacing w:val="-8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истекување</w:t>
            </w:r>
            <w:r w:rsidRPr="006E2125">
              <w:rPr>
                <w:color w:val="808080"/>
                <w:spacing w:val="-7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на</w:t>
            </w:r>
            <w:r w:rsidRPr="006E2125">
              <w:rPr>
                <w:color w:val="808080"/>
                <w:spacing w:val="-8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рок</w:t>
            </w:r>
            <w:r w:rsidRPr="006E2125">
              <w:rPr>
                <w:color w:val="808080"/>
                <w:spacing w:val="-6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за</w:t>
            </w:r>
            <w:r w:rsidRPr="006E2125">
              <w:rPr>
                <w:color w:val="808080"/>
                <w:spacing w:val="-6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консултации</w:t>
            </w:r>
            <w:r w:rsidRPr="006E2125">
              <w:rPr>
                <w:color w:val="808080"/>
                <w:spacing w:val="-8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согласно</w:t>
            </w:r>
            <w:r w:rsidRPr="006E2125">
              <w:rPr>
                <w:color w:val="808080"/>
                <w:spacing w:val="-8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бројчаникот</w:t>
            </w:r>
            <w:r w:rsidRPr="006E2125">
              <w:rPr>
                <w:color w:val="808080"/>
                <w:spacing w:val="-8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за</w:t>
            </w:r>
            <w:r w:rsidRPr="006E2125">
              <w:rPr>
                <w:color w:val="808080"/>
                <w:spacing w:val="-7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 xml:space="preserve">преостанато </w:t>
            </w:r>
            <w:r w:rsidRPr="006E2125">
              <w:rPr>
                <w:color w:val="808080"/>
                <w:w w:val="90"/>
                <w:sz w:val="20"/>
                <w:lang w:val="mk-MK"/>
              </w:rPr>
              <w:t>време за консултации на</w:t>
            </w:r>
            <w:r w:rsidRPr="006E2125">
              <w:rPr>
                <w:color w:val="808080"/>
                <w:spacing w:val="-31"/>
                <w:w w:val="9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90"/>
                <w:sz w:val="20"/>
                <w:lang w:val="mk-MK"/>
              </w:rPr>
              <w:t>ЕНЕР;</w:t>
            </w:r>
          </w:p>
          <w:p w14:paraId="4891857E" w14:textId="77777777" w:rsidR="002871CA" w:rsidRPr="006E2125" w:rsidRDefault="002871CA" w:rsidP="002871CA">
            <w:pPr>
              <w:pStyle w:val="TableParagraph"/>
              <w:numPr>
                <w:ilvl w:val="0"/>
                <w:numId w:val="33"/>
              </w:numPr>
              <w:tabs>
                <w:tab w:val="left" w:pos="1167"/>
              </w:tabs>
              <w:ind w:left="915" w:right="202" w:firstLine="0"/>
              <w:jc w:val="both"/>
              <w:rPr>
                <w:color w:val="808080"/>
                <w:sz w:val="20"/>
                <w:lang w:val="mk-MK"/>
              </w:rPr>
            </w:pPr>
            <w:r w:rsidRPr="006E2125">
              <w:rPr>
                <w:color w:val="808080"/>
                <w:w w:val="80"/>
                <w:sz w:val="20"/>
                <w:lang w:val="mk-MK"/>
              </w:rPr>
              <w:t>Датумот</w:t>
            </w:r>
            <w:r w:rsidRPr="006E2125">
              <w:rPr>
                <w:color w:val="808080"/>
                <w:spacing w:val="-13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на</w:t>
            </w:r>
            <w:r w:rsidRPr="006E2125">
              <w:rPr>
                <w:color w:val="808080"/>
                <w:spacing w:val="-14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утврдување</w:t>
            </w:r>
            <w:r w:rsidRPr="006E2125">
              <w:rPr>
                <w:color w:val="808080"/>
                <w:spacing w:val="-14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на</w:t>
            </w:r>
            <w:r w:rsidRPr="006E2125">
              <w:rPr>
                <w:color w:val="808080"/>
                <w:spacing w:val="-14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предлог-закон</w:t>
            </w:r>
            <w:r w:rsidRPr="006E2125">
              <w:rPr>
                <w:color w:val="808080"/>
                <w:spacing w:val="-12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на</w:t>
            </w:r>
            <w:r w:rsidRPr="006E2125">
              <w:rPr>
                <w:color w:val="808080"/>
                <w:spacing w:val="-14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Седница</w:t>
            </w:r>
            <w:r w:rsidRPr="006E2125">
              <w:rPr>
                <w:color w:val="808080"/>
                <w:spacing w:val="-14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на</w:t>
            </w:r>
            <w:r w:rsidRPr="006E2125">
              <w:rPr>
                <w:color w:val="808080"/>
                <w:spacing w:val="-14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Влада,</w:t>
            </w:r>
            <w:r w:rsidRPr="006E2125">
              <w:rPr>
                <w:color w:val="808080"/>
                <w:spacing w:val="-13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доколку</w:t>
            </w:r>
            <w:r w:rsidRPr="006E2125">
              <w:rPr>
                <w:color w:val="808080"/>
                <w:spacing w:val="-13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тој</w:t>
            </w:r>
            <w:r w:rsidRPr="006E2125">
              <w:rPr>
                <w:color w:val="808080"/>
                <w:spacing w:val="-14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е</w:t>
            </w:r>
            <w:r w:rsidRPr="006E2125">
              <w:rPr>
                <w:color w:val="808080"/>
                <w:spacing w:val="-13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пред</w:t>
            </w:r>
            <w:r w:rsidRPr="006E2125">
              <w:rPr>
                <w:color w:val="808080"/>
                <w:spacing w:val="-13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 xml:space="preserve">датумот </w:t>
            </w:r>
            <w:r w:rsidRPr="006E2125">
              <w:rPr>
                <w:color w:val="808080"/>
                <w:w w:val="90"/>
                <w:sz w:val="20"/>
                <w:lang w:val="mk-MK"/>
              </w:rPr>
              <w:t>на</w:t>
            </w:r>
            <w:r w:rsidRPr="006E2125">
              <w:rPr>
                <w:color w:val="808080"/>
                <w:spacing w:val="-23"/>
                <w:w w:val="9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90"/>
                <w:sz w:val="20"/>
                <w:lang w:val="mk-MK"/>
              </w:rPr>
              <w:t>завршување</w:t>
            </w:r>
            <w:r w:rsidRPr="006E2125">
              <w:rPr>
                <w:color w:val="808080"/>
                <w:spacing w:val="-21"/>
                <w:w w:val="9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90"/>
                <w:sz w:val="20"/>
                <w:lang w:val="mk-MK"/>
              </w:rPr>
              <w:t>на</w:t>
            </w:r>
            <w:r w:rsidRPr="006E2125">
              <w:rPr>
                <w:color w:val="808080"/>
                <w:spacing w:val="-23"/>
                <w:w w:val="9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90"/>
                <w:sz w:val="20"/>
                <w:lang w:val="mk-MK"/>
              </w:rPr>
              <w:t>период</w:t>
            </w:r>
            <w:r w:rsidRPr="006E2125">
              <w:rPr>
                <w:color w:val="808080"/>
                <w:spacing w:val="-21"/>
                <w:w w:val="9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90"/>
                <w:sz w:val="20"/>
                <w:lang w:val="mk-MK"/>
              </w:rPr>
              <w:t>на</w:t>
            </w:r>
            <w:r w:rsidRPr="006E2125">
              <w:rPr>
                <w:color w:val="808080"/>
                <w:spacing w:val="-21"/>
                <w:w w:val="9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90"/>
                <w:sz w:val="20"/>
                <w:lang w:val="mk-MK"/>
              </w:rPr>
              <w:t>консултации</w:t>
            </w:r>
            <w:r w:rsidRPr="006E2125">
              <w:rPr>
                <w:color w:val="808080"/>
                <w:spacing w:val="-22"/>
                <w:w w:val="9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90"/>
                <w:sz w:val="20"/>
                <w:lang w:val="mk-MK"/>
              </w:rPr>
              <w:t>според</w:t>
            </w:r>
            <w:r w:rsidRPr="006E2125">
              <w:rPr>
                <w:color w:val="808080"/>
                <w:spacing w:val="-21"/>
                <w:w w:val="9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90"/>
                <w:sz w:val="20"/>
                <w:lang w:val="mk-MK"/>
              </w:rPr>
              <w:t>бројчаникот</w:t>
            </w:r>
            <w:r w:rsidRPr="006E2125">
              <w:rPr>
                <w:color w:val="808080"/>
                <w:spacing w:val="-21"/>
                <w:w w:val="9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90"/>
                <w:sz w:val="20"/>
                <w:lang w:val="mk-MK"/>
              </w:rPr>
              <w:t>на</w:t>
            </w:r>
            <w:r w:rsidRPr="006E2125">
              <w:rPr>
                <w:color w:val="808080"/>
                <w:spacing w:val="-23"/>
                <w:w w:val="9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spacing w:val="3"/>
                <w:w w:val="90"/>
                <w:sz w:val="20"/>
                <w:lang w:val="mk-MK"/>
              </w:rPr>
              <w:t>ЕНЕР.</w:t>
            </w:r>
          </w:p>
          <w:p w14:paraId="11BB0A71" w14:textId="77777777" w:rsidR="002871CA" w:rsidRPr="006E2125" w:rsidRDefault="002871CA" w:rsidP="0063539E">
            <w:pPr>
              <w:pStyle w:val="TableParagraph"/>
              <w:ind w:left="915" w:right="199"/>
              <w:jc w:val="both"/>
              <w:rPr>
                <w:sz w:val="20"/>
                <w:lang w:val="mk-MK"/>
              </w:rPr>
            </w:pPr>
            <w:r w:rsidRPr="006E2125">
              <w:rPr>
                <w:color w:val="808080"/>
                <w:w w:val="80"/>
                <w:sz w:val="20"/>
                <w:lang w:val="mk-MK"/>
              </w:rPr>
              <w:t>Датумот</w:t>
            </w:r>
            <w:r w:rsidRPr="006E2125">
              <w:rPr>
                <w:color w:val="808080"/>
                <w:spacing w:val="-8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на</w:t>
            </w:r>
            <w:r w:rsidRPr="006E2125">
              <w:rPr>
                <w:color w:val="808080"/>
                <w:spacing w:val="-9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утврдување</w:t>
            </w:r>
            <w:r w:rsidRPr="006E2125">
              <w:rPr>
                <w:color w:val="808080"/>
                <w:spacing w:val="-8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на</w:t>
            </w:r>
            <w:r w:rsidRPr="006E2125">
              <w:rPr>
                <w:color w:val="808080"/>
                <w:spacing w:val="-9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предлог-закон</w:t>
            </w:r>
            <w:r w:rsidRPr="006E2125">
              <w:rPr>
                <w:color w:val="808080"/>
                <w:spacing w:val="-9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на</w:t>
            </w:r>
            <w:r w:rsidRPr="006E2125">
              <w:rPr>
                <w:color w:val="808080"/>
                <w:spacing w:val="-9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Седница</w:t>
            </w:r>
            <w:r w:rsidRPr="006E2125">
              <w:rPr>
                <w:color w:val="808080"/>
                <w:spacing w:val="-10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на</w:t>
            </w:r>
            <w:r w:rsidRPr="006E2125">
              <w:rPr>
                <w:color w:val="808080"/>
                <w:spacing w:val="-9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Влада</w:t>
            </w:r>
            <w:r w:rsidRPr="006E2125">
              <w:rPr>
                <w:color w:val="808080"/>
                <w:spacing w:val="-5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се</w:t>
            </w:r>
            <w:r w:rsidRPr="006E2125">
              <w:rPr>
                <w:color w:val="808080"/>
                <w:spacing w:val="-10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следи</w:t>
            </w:r>
            <w:r w:rsidRPr="006E2125">
              <w:rPr>
                <w:color w:val="808080"/>
                <w:spacing w:val="-8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преку</w:t>
            </w:r>
            <w:r w:rsidRPr="006E2125">
              <w:rPr>
                <w:color w:val="808080"/>
                <w:spacing w:val="-8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информациите достапни</w:t>
            </w:r>
            <w:r w:rsidRPr="006E2125">
              <w:rPr>
                <w:color w:val="808080"/>
                <w:spacing w:val="-5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на</w:t>
            </w:r>
            <w:r w:rsidRPr="006E2125">
              <w:rPr>
                <w:color w:val="808080"/>
                <w:spacing w:val="-3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веб-страницата</w:t>
            </w:r>
            <w:r w:rsidRPr="006E2125">
              <w:rPr>
                <w:color w:val="808080"/>
                <w:spacing w:val="-7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на</w:t>
            </w:r>
            <w:r w:rsidRPr="006E2125">
              <w:rPr>
                <w:color w:val="808080"/>
                <w:spacing w:val="-4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Собранието</w:t>
            </w:r>
            <w:r w:rsidRPr="006E2125">
              <w:rPr>
                <w:color w:val="808080"/>
                <w:spacing w:val="-3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и</w:t>
            </w:r>
            <w:r w:rsidRPr="006E2125">
              <w:rPr>
                <w:color w:val="808080"/>
                <w:spacing w:val="-4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од</w:t>
            </w:r>
            <w:r w:rsidRPr="006E2125">
              <w:rPr>
                <w:color w:val="808080"/>
                <w:spacing w:val="-6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записниците</w:t>
            </w:r>
            <w:r w:rsidRPr="006E2125">
              <w:rPr>
                <w:color w:val="808080"/>
                <w:spacing w:val="-5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достапни</w:t>
            </w:r>
            <w:r w:rsidRPr="006E2125">
              <w:rPr>
                <w:color w:val="808080"/>
                <w:spacing w:val="-6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на</w:t>
            </w:r>
            <w:r w:rsidRPr="006E2125">
              <w:rPr>
                <w:color w:val="808080"/>
                <w:spacing w:val="-5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веб-страницата</w:t>
            </w:r>
            <w:r w:rsidRPr="006E2125">
              <w:rPr>
                <w:color w:val="808080"/>
                <w:spacing w:val="-5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 xml:space="preserve">на </w:t>
            </w:r>
            <w:r w:rsidRPr="006E2125">
              <w:rPr>
                <w:color w:val="808080"/>
                <w:w w:val="90"/>
                <w:sz w:val="20"/>
                <w:lang w:val="mk-MK"/>
              </w:rPr>
              <w:t>Владата.</w:t>
            </w:r>
          </w:p>
          <w:p w14:paraId="4F8C5875" w14:textId="77777777" w:rsidR="002871CA" w:rsidRDefault="002871CA" w:rsidP="0063539E">
            <w:pPr>
              <w:pStyle w:val="TableParagraph"/>
              <w:spacing w:before="120"/>
              <w:ind w:left="857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color w:val="808080"/>
                <w:w w:val="90"/>
                <w:sz w:val="20"/>
              </w:rPr>
              <w:t>РЕЗУЛТАТИ</w:t>
            </w:r>
          </w:p>
          <w:p w14:paraId="562A5E50" w14:textId="0CAC2EE6" w:rsidR="00D81399" w:rsidRPr="006E2125" w:rsidRDefault="002871CA" w:rsidP="00D81399">
            <w:pPr>
              <w:pStyle w:val="TableParagraph"/>
              <w:spacing w:before="121"/>
              <w:ind w:left="878" w:right="197"/>
              <w:jc w:val="both"/>
              <w:rPr>
                <w:color w:val="808080"/>
                <w:w w:val="80"/>
                <w:sz w:val="20"/>
                <w:lang w:val="mk-MK"/>
              </w:rPr>
            </w:pPr>
            <w:r w:rsidRPr="006E2125">
              <w:rPr>
                <w:color w:val="808080"/>
                <w:w w:val="85"/>
                <w:sz w:val="20"/>
                <w:lang w:val="mk-MK"/>
              </w:rPr>
              <w:t>Во</w:t>
            </w:r>
            <w:r w:rsidRPr="006E2125">
              <w:rPr>
                <w:color w:val="808080"/>
                <w:spacing w:val="-33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периодот</w:t>
            </w:r>
            <w:r w:rsidRPr="006E2125">
              <w:rPr>
                <w:color w:val="808080"/>
                <w:spacing w:val="-32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од</w:t>
            </w:r>
            <w:r w:rsidRPr="006E2125">
              <w:rPr>
                <w:color w:val="808080"/>
                <w:spacing w:val="-33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1</w:t>
            </w:r>
            <w:r w:rsidRPr="006E2125">
              <w:rPr>
                <w:color w:val="808080"/>
                <w:spacing w:val="-33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до</w:t>
            </w:r>
            <w:r w:rsidRPr="006E2125">
              <w:rPr>
                <w:color w:val="808080"/>
                <w:spacing w:val="-31"/>
                <w:w w:val="85"/>
                <w:sz w:val="20"/>
                <w:lang w:val="mk-MK"/>
              </w:rPr>
              <w:t xml:space="preserve"> </w:t>
            </w:r>
            <w:r w:rsidR="005A7F6F">
              <w:rPr>
                <w:color w:val="808080"/>
                <w:w w:val="85"/>
                <w:sz w:val="20"/>
                <w:lang w:val="mk-MK"/>
              </w:rPr>
              <w:t>3</w:t>
            </w:r>
            <w:r w:rsidR="00B2498D">
              <w:rPr>
                <w:color w:val="808080"/>
                <w:w w:val="85"/>
                <w:sz w:val="20"/>
                <w:lang w:val="mk-MK"/>
              </w:rPr>
              <w:t>0 септември</w:t>
            </w:r>
            <w:r w:rsidR="00343563" w:rsidRPr="006E2125">
              <w:rPr>
                <w:color w:val="808080"/>
                <w:w w:val="85"/>
                <w:sz w:val="20"/>
                <w:lang w:val="mk-MK"/>
              </w:rPr>
              <w:t xml:space="preserve"> </w:t>
            </w:r>
            <w:r w:rsidR="00132FDB" w:rsidRPr="006E2125">
              <w:rPr>
                <w:color w:val="808080"/>
                <w:w w:val="85"/>
                <w:sz w:val="20"/>
                <w:lang w:val="mk-MK"/>
              </w:rPr>
              <w:t>2025</w:t>
            </w:r>
            <w:r w:rsidRPr="006E2125">
              <w:rPr>
                <w:color w:val="808080"/>
                <w:spacing w:val="-32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г.,</w:t>
            </w:r>
            <w:r w:rsidRPr="006E2125">
              <w:rPr>
                <w:color w:val="808080"/>
                <w:spacing w:val="-33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до</w:t>
            </w:r>
            <w:r w:rsidRPr="006E2125">
              <w:rPr>
                <w:color w:val="808080"/>
                <w:spacing w:val="-32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Собранието</w:t>
            </w:r>
            <w:r w:rsidRPr="006E2125">
              <w:rPr>
                <w:color w:val="808080"/>
                <w:spacing w:val="-34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беа</w:t>
            </w:r>
            <w:r w:rsidRPr="006E2125">
              <w:rPr>
                <w:color w:val="808080"/>
                <w:spacing w:val="-32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поднесени</w:t>
            </w:r>
            <w:r w:rsidRPr="006E2125">
              <w:rPr>
                <w:color w:val="808080"/>
                <w:spacing w:val="-31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вкупно</w:t>
            </w:r>
            <w:r w:rsidR="00D615B4">
              <w:rPr>
                <w:color w:val="808080"/>
                <w:w w:val="85"/>
                <w:sz w:val="20"/>
                <w:lang w:val="mk-MK"/>
              </w:rPr>
              <w:t xml:space="preserve"> </w:t>
            </w:r>
            <w:r w:rsidR="006C5AC2">
              <w:rPr>
                <w:color w:val="808080"/>
                <w:w w:val="85"/>
                <w:sz w:val="20"/>
                <w:lang w:val="mk-MK"/>
              </w:rPr>
              <w:t>пет</w:t>
            </w:r>
            <w:r w:rsidR="00D615B4">
              <w:rPr>
                <w:color w:val="808080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предлог-закони, од</w:t>
            </w:r>
            <w:r w:rsidRPr="006E2125">
              <w:rPr>
                <w:color w:val="808080"/>
                <w:spacing w:val="-21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кои</w:t>
            </w:r>
            <w:r w:rsidRPr="006E2125">
              <w:rPr>
                <w:color w:val="808080"/>
                <w:spacing w:val="-20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за</w:t>
            </w:r>
            <w:r w:rsidR="006C5AC2">
              <w:rPr>
                <w:color w:val="808080"/>
                <w:spacing w:val="-19"/>
                <w:w w:val="85"/>
                <w:sz w:val="20"/>
                <w:lang w:val="mk-MK"/>
              </w:rPr>
              <w:t xml:space="preserve"> еден</w:t>
            </w:r>
            <w:r w:rsidR="00467BCB" w:rsidRPr="006E2125">
              <w:rPr>
                <w:color w:val="808080"/>
                <w:w w:val="85"/>
                <w:sz w:val="20"/>
                <w:lang w:val="mk-MK"/>
              </w:rPr>
              <w:t xml:space="preserve"> </w:t>
            </w:r>
            <w:r w:rsidR="002703E1" w:rsidRPr="006E2125">
              <w:rPr>
                <w:color w:val="808080"/>
                <w:spacing w:val="-20"/>
                <w:w w:val="85"/>
                <w:sz w:val="20"/>
                <w:lang w:val="mk-MK"/>
              </w:rPr>
              <w:t>постои</w:t>
            </w:r>
            <w:r w:rsidRPr="006E2125">
              <w:rPr>
                <w:color w:val="808080"/>
                <w:spacing w:val="-20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обврска</w:t>
            </w:r>
            <w:r w:rsidRPr="006E2125">
              <w:rPr>
                <w:color w:val="808080"/>
                <w:spacing w:val="-20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да</w:t>
            </w:r>
            <w:r w:rsidRPr="006E2125">
              <w:rPr>
                <w:color w:val="808080"/>
                <w:spacing w:val="-21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бидат</w:t>
            </w:r>
            <w:r w:rsidRPr="006E2125">
              <w:rPr>
                <w:color w:val="808080"/>
                <w:spacing w:val="-19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ставени</w:t>
            </w:r>
            <w:r w:rsidRPr="006E2125">
              <w:rPr>
                <w:color w:val="808080"/>
                <w:spacing w:val="-20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на</w:t>
            </w:r>
            <w:r w:rsidRPr="006E2125">
              <w:rPr>
                <w:color w:val="808080"/>
                <w:spacing w:val="-21"/>
                <w:w w:val="85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5"/>
                <w:sz w:val="20"/>
                <w:lang w:val="mk-MK"/>
              </w:rPr>
              <w:t>ЕНЕР</w:t>
            </w:r>
            <w:r w:rsidR="00A213E4">
              <w:rPr>
                <w:color w:val="808080"/>
                <w:w w:val="85"/>
                <w:sz w:val="20"/>
                <w:lang w:val="mk-MK"/>
              </w:rPr>
              <w:t xml:space="preserve"> и истиот не е ставен на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ЕНЕР</w:t>
            </w:r>
            <w:r w:rsidRPr="006E2125">
              <w:rPr>
                <w:color w:val="808080"/>
                <w:spacing w:val="-8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за</w:t>
            </w:r>
            <w:r w:rsidRPr="006E2125">
              <w:rPr>
                <w:color w:val="808080"/>
                <w:spacing w:val="-7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консултации</w:t>
            </w:r>
            <w:r w:rsidRPr="006E2125">
              <w:rPr>
                <w:color w:val="808080"/>
                <w:spacing w:val="-7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со</w:t>
            </w:r>
            <w:r w:rsidRPr="006E2125">
              <w:rPr>
                <w:color w:val="808080"/>
                <w:spacing w:val="-8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јавноста.</w:t>
            </w:r>
            <w:r w:rsidRPr="006E2125">
              <w:rPr>
                <w:color w:val="808080"/>
                <w:spacing w:val="-1"/>
                <w:w w:val="80"/>
                <w:sz w:val="20"/>
                <w:lang w:val="mk-MK"/>
              </w:rPr>
              <w:t xml:space="preserve"> </w:t>
            </w:r>
            <w:r w:rsidR="004D1885" w:rsidRPr="006E2125">
              <w:rPr>
                <w:color w:val="808080"/>
                <w:w w:val="80"/>
                <w:sz w:val="20"/>
                <w:lang w:val="mk-MK"/>
              </w:rPr>
              <w:t>Останатите</w:t>
            </w:r>
            <w:r w:rsidR="004D1885" w:rsidRPr="006E2125">
              <w:rPr>
                <w:color w:val="808080"/>
                <w:spacing w:val="-8"/>
                <w:w w:val="80"/>
                <w:sz w:val="20"/>
                <w:lang w:val="mk-MK"/>
              </w:rPr>
              <w:t xml:space="preserve"> </w:t>
            </w:r>
            <w:r w:rsidR="004D1885" w:rsidRPr="006E2125">
              <w:rPr>
                <w:color w:val="808080"/>
                <w:spacing w:val="-6"/>
                <w:w w:val="80"/>
                <w:sz w:val="20"/>
                <w:lang w:val="mk-MK"/>
              </w:rPr>
              <w:t>предлог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-закони</w:t>
            </w:r>
            <w:r w:rsidRPr="006E2125">
              <w:rPr>
                <w:color w:val="808080"/>
                <w:spacing w:val="-7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немаат</w:t>
            </w:r>
            <w:r w:rsidRPr="006E2125">
              <w:rPr>
                <w:color w:val="808080"/>
                <w:spacing w:val="-5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обврска да</w:t>
            </w:r>
            <w:r w:rsidRPr="006E2125">
              <w:rPr>
                <w:color w:val="808080"/>
                <w:spacing w:val="-6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бидат</w:t>
            </w:r>
            <w:r w:rsidRPr="006E2125">
              <w:rPr>
                <w:color w:val="808080"/>
                <w:spacing w:val="-4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ставени</w:t>
            </w:r>
            <w:r w:rsidRPr="006E2125">
              <w:rPr>
                <w:color w:val="808080"/>
                <w:spacing w:val="-4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на</w:t>
            </w:r>
            <w:r w:rsidRPr="006E2125">
              <w:rPr>
                <w:color w:val="808080"/>
                <w:spacing w:val="-8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ЕНЕР</w:t>
            </w:r>
            <w:r w:rsidRPr="006E2125">
              <w:rPr>
                <w:color w:val="808080"/>
                <w:spacing w:val="-4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бидејќи</w:t>
            </w:r>
            <w:r w:rsidR="00F22EE7" w:rsidRPr="006E2125">
              <w:rPr>
                <w:color w:val="808080"/>
                <w:w w:val="80"/>
                <w:sz w:val="20"/>
                <w:lang w:val="mk-MK"/>
              </w:rPr>
              <w:t xml:space="preserve"> </w:t>
            </w:r>
            <w:r w:rsidR="006C5AC2">
              <w:rPr>
                <w:color w:val="808080"/>
                <w:w w:val="85"/>
                <w:sz w:val="20"/>
                <w:lang w:val="mk-MK"/>
              </w:rPr>
              <w:t>три</w:t>
            </w:r>
            <w:r w:rsidR="00A338D1" w:rsidRPr="006E2125">
              <w:rPr>
                <w:color w:val="808080"/>
                <w:w w:val="85"/>
                <w:sz w:val="20"/>
                <w:lang w:val="mk-MK"/>
              </w:rPr>
              <w:t xml:space="preserve"> </w:t>
            </w:r>
            <w:r w:rsidR="007E04F8" w:rsidRPr="006E2125">
              <w:rPr>
                <w:color w:val="808080"/>
                <w:w w:val="80"/>
                <w:sz w:val="20"/>
                <w:lang w:val="mk-MK"/>
              </w:rPr>
              <w:t>с</w:t>
            </w:r>
            <w:r w:rsidR="00703BCE" w:rsidRPr="006E2125">
              <w:rPr>
                <w:color w:val="808080"/>
                <w:w w:val="80"/>
                <w:sz w:val="20"/>
                <w:lang w:val="mk-MK"/>
              </w:rPr>
              <w:t>е</w:t>
            </w:r>
            <w:r w:rsidR="00407D8C" w:rsidRPr="006E2125">
              <w:rPr>
                <w:color w:val="808080"/>
                <w:w w:val="80"/>
                <w:sz w:val="20"/>
                <w:lang w:val="mk-MK"/>
              </w:rPr>
              <w:t xml:space="preserve"> </w:t>
            </w:r>
            <w:r w:rsidR="003B4F42">
              <w:rPr>
                <w:color w:val="808080"/>
                <w:w w:val="80"/>
                <w:sz w:val="20"/>
                <w:lang w:val="mk-MK"/>
              </w:rPr>
              <w:t>предложени од група пратеници</w:t>
            </w:r>
            <w:r w:rsidR="00D615B4">
              <w:rPr>
                <w:color w:val="808080"/>
                <w:w w:val="80"/>
                <w:sz w:val="20"/>
                <w:lang w:val="mk-MK"/>
              </w:rPr>
              <w:t xml:space="preserve"> и </w:t>
            </w:r>
            <w:r w:rsidR="006C5AC2">
              <w:rPr>
                <w:color w:val="808080"/>
                <w:w w:val="80"/>
                <w:sz w:val="20"/>
                <w:lang w:val="mk-MK"/>
              </w:rPr>
              <w:t>еден</w:t>
            </w:r>
            <w:r w:rsidR="00A338D1" w:rsidRPr="006E2125">
              <w:rPr>
                <w:color w:val="808080"/>
                <w:w w:val="80"/>
                <w:sz w:val="20"/>
                <w:lang w:val="mk-MK"/>
              </w:rPr>
              <w:t xml:space="preserve"> </w:t>
            </w:r>
            <w:r w:rsidR="00B95938" w:rsidRPr="006E2125">
              <w:rPr>
                <w:color w:val="808080"/>
                <w:w w:val="80"/>
                <w:sz w:val="20"/>
                <w:lang w:val="mk-MK"/>
              </w:rPr>
              <w:t xml:space="preserve">е </w:t>
            </w:r>
            <w:r w:rsidR="006C5AC2">
              <w:rPr>
                <w:color w:val="808080"/>
                <w:w w:val="85"/>
                <w:sz w:val="20"/>
                <w:lang w:val="mk-MK"/>
              </w:rPr>
              <w:t>р</w:t>
            </w:r>
            <w:r w:rsidR="006C5AC2" w:rsidRPr="006C5AC2">
              <w:rPr>
                <w:color w:val="808080"/>
                <w:w w:val="85"/>
                <w:sz w:val="20"/>
                <w:lang w:val="mk-MK"/>
              </w:rPr>
              <w:t>атификација на меѓународ</w:t>
            </w:r>
            <w:r w:rsidR="00A213E4">
              <w:rPr>
                <w:color w:val="808080"/>
                <w:w w:val="85"/>
                <w:sz w:val="20"/>
                <w:lang w:val="mk-MK"/>
              </w:rPr>
              <w:t>е</w:t>
            </w:r>
            <w:r w:rsidR="006C5AC2" w:rsidRPr="006C5AC2">
              <w:rPr>
                <w:color w:val="808080"/>
                <w:w w:val="85"/>
                <w:sz w:val="20"/>
                <w:lang w:val="mk-MK"/>
              </w:rPr>
              <w:t>н договор</w:t>
            </w:r>
            <w:r w:rsidR="006C5AC2">
              <w:rPr>
                <w:color w:val="808080"/>
                <w:w w:val="85"/>
                <w:sz w:val="20"/>
                <w:lang w:val="mk-MK"/>
              </w:rPr>
              <w:t>.</w:t>
            </w:r>
          </w:p>
          <w:p w14:paraId="4B898BB3" w14:textId="2CC4DEAE" w:rsidR="00703BCE" w:rsidRPr="006C5AC2" w:rsidRDefault="00F037F2" w:rsidP="00054288">
            <w:pPr>
              <w:pStyle w:val="TableParagraph"/>
              <w:spacing w:before="119"/>
              <w:ind w:left="878" w:right="199"/>
              <w:jc w:val="both"/>
              <w:rPr>
                <w:sz w:val="20"/>
                <w:lang w:val="mk-MK"/>
              </w:rPr>
            </w:pPr>
            <w:r w:rsidRPr="006E2125">
              <w:rPr>
                <w:color w:val="808080"/>
                <w:w w:val="80"/>
                <w:sz w:val="20"/>
                <w:lang w:val="mk-MK"/>
              </w:rPr>
              <w:t>Предлог-закон</w:t>
            </w:r>
            <w:r w:rsidR="003C135D">
              <w:rPr>
                <w:color w:val="808080"/>
                <w:w w:val="80"/>
                <w:sz w:val="20"/>
                <w:lang w:val="mk-MK"/>
              </w:rPr>
              <w:t>о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т за ко</w:t>
            </w:r>
            <w:r w:rsidR="003C135D">
              <w:rPr>
                <w:color w:val="808080"/>
                <w:w w:val="80"/>
                <w:sz w:val="20"/>
                <w:lang w:val="mk-MK"/>
              </w:rPr>
              <w:t>ј</w:t>
            </w:r>
            <w:r w:rsidRPr="006E2125">
              <w:rPr>
                <w:color w:val="808080"/>
                <w:w w:val="80"/>
                <w:sz w:val="20"/>
                <w:lang w:val="mk-MK"/>
              </w:rPr>
              <w:t xml:space="preserve"> има обврска а не е ставен на ЕНЕР за консултации</w:t>
            </w:r>
            <w:r w:rsidR="00F375EB" w:rsidRPr="006E2125">
              <w:rPr>
                <w:color w:val="808080"/>
                <w:w w:val="80"/>
                <w:sz w:val="20"/>
                <w:lang w:val="mk-MK"/>
              </w:rPr>
              <w:t xml:space="preserve"> </w:t>
            </w:r>
            <w:r w:rsidRPr="006E2125">
              <w:rPr>
                <w:color w:val="808080"/>
                <w:w w:val="80"/>
                <w:sz w:val="20"/>
                <w:lang w:val="mk-MK"/>
              </w:rPr>
              <w:t>е</w:t>
            </w:r>
            <w:r w:rsidR="003757A8" w:rsidRPr="006E2125">
              <w:rPr>
                <w:color w:val="808080"/>
                <w:w w:val="80"/>
                <w:sz w:val="20"/>
                <w:lang w:val="mk-MK"/>
              </w:rPr>
              <w:t>:</w:t>
            </w:r>
            <w:r w:rsidR="005A7F6F">
              <w:t xml:space="preserve"> </w:t>
            </w:r>
            <w:r w:rsidR="006C5AC2" w:rsidRPr="006C5AC2">
              <w:rPr>
                <w:color w:val="808080"/>
                <w:w w:val="80"/>
                <w:sz w:val="20"/>
                <w:lang w:val="mk-MK"/>
              </w:rPr>
              <w:t>Предлог на закон за изменување и дополнување на Законот за данокот на додадена вредност</w:t>
            </w:r>
            <w:r w:rsidR="00054288">
              <w:rPr>
                <w:color w:val="808080"/>
                <w:w w:val="80"/>
                <w:sz w:val="20"/>
                <w:lang w:val="mk-MK"/>
              </w:rPr>
              <w:t>,</w:t>
            </w:r>
            <w:r w:rsidR="005A7F6F">
              <w:rPr>
                <w:color w:val="808080"/>
                <w:w w:val="80"/>
                <w:sz w:val="20"/>
                <w:lang w:val="mk-MK"/>
              </w:rPr>
              <w:t xml:space="preserve"> </w:t>
            </w:r>
            <w:r w:rsidR="00BF5BB0" w:rsidRPr="006E2125">
              <w:rPr>
                <w:color w:val="808080"/>
                <w:w w:val="80"/>
                <w:sz w:val="20"/>
                <w:lang w:val="mk-MK"/>
              </w:rPr>
              <w:t xml:space="preserve">предложен од </w:t>
            </w:r>
            <w:r w:rsidR="00BF5BB0" w:rsidRPr="006E2125">
              <w:rPr>
                <w:b/>
                <w:color w:val="74C2DE"/>
                <w:w w:val="90"/>
                <w:sz w:val="20"/>
                <w:lang w:val="mk-MK"/>
              </w:rPr>
              <w:t xml:space="preserve">Министерство </w:t>
            </w:r>
            <w:r w:rsidR="006C5AC2" w:rsidRPr="006C5AC2">
              <w:rPr>
                <w:b/>
                <w:bCs/>
                <w:color w:val="74C2DE"/>
                <w:w w:val="90"/>
                <w:sz w:val="20"/>
              </w:rPr>
              <w:t xml:space="preserve">за </w:t>
            </w:r>
            <w:proofErr w:type="spellStart"/>
            <w:r w:rsidR="006C5AC2" w:rsidRPr="006C5AC2">
              <w:rPr>
                <w:b/>
                <w:bCs/>
                <w:color w:val="74C2DE"/>
                <w:w w:val="90"/>
                <w:sz w:val="20"/>
              </w:rPr>
              <w:t>финансии</w:t>
            </w:r>
            <w:proofErr w:type="spellEnd"/>
            <w:r w:rsidR="006C5AC2">
              <w:rPr>
                <w:b/>
                <w:bCs/>
                <w:color w:val="74C2DE"/>
                <w:w w:val="90"/>
                <w:sz w:val="20"/>
                <w:lang w:val="mk-MK"/>
              </w:rPr>
              <w:t>.</w:t>
            </w:r>
            <w:bookmarkStart w:id="0" w:name="_GoBack"/>
            <w:bookmarkEnd w:id="0"/>
          </w:p>
        </w:tc>
      </w:tr>
    </w:tbl>
    <w:p w14:paraId="5E93A788" w14:textId="77777777" w:rsidR="00337F46" w:rsidRPr="00473316" w:rsidRDefault="00337F46" w:rsidP="006A2B22">
      <w:pPr>
        <w:rPr>
          <w:rFonts w:ascii="Tahoma" w:hAnsi="Tahoma" w:cs="Tahoma"/>
          <w:lang w:val="mk-MK"/>
        </w:rPr>
      </w:pPr>
    </w:p>
    <w:sectPr w:rsidR="00337F46" w:rsidRPr="00473316" w:rsidSect="003F0E59">
      <w:pgSz w:w="11907" w:h="16839" w:code="9"/>
      <w:pgMar w:top="680" w:right="720" w:bottom="42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71128" w14:textId="77777777" w:rsidR="00CB19E1" w:rsidRDefault="00CB19E1" w:rsidP="004C49FD">
      <w:pPr>
        <w:spacing w:after="0" w:line="240" w:lineRule="auto"/>
      </w:pPr>
      <w:r>
        <w:separator/>
      </w:r>
    </w:p>
  </w:endnote>
  <w:endnote w:type="continuationSeparator" w:id="0">
    <w:p w14:paraId="7B2FE8A9" w14:textId="77777777" w:rsidR="00CB19E1" w:rsidRDefault="00CB19E1" w:rsidP="004C4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 Light">
    <w:altName w:val="Times New Roman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kCirT">
    <w:charset w:val="00"/>
    <w:family w:val="roman"/>
    <w:pitch w:val="variable"/>
    <w:sig w:usb0="00000087" w:usb1="00000000" w:usb2="00000000" w:usb3="00000000" w:csb0="0000001B" w:csb1="00000000"/>
  </w:font>
  <w:font w:name="Macedonian Tms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9E3F3" w14:textId="77777777" w:rsidR="00CB19E1" w:rsidRDefault="00CB19E1" w:rsidP="004C49FD">
      <w:pPr>
        <w:spacing w:after="0" w:line="240" w:lineRule="auto"/>
      </w:pPr>
      <w:r>
        <w:separator/>
      </w:r>
    </w:p>
  </w:footnote>
  <w:footnote w:type="continuationSeparator" w:id="0">
    <w:p w14:paraId="41223A9B" w14:textId="77777777" w:rsidR="00CB19E1" w:rsidRDefault="00CB19E1" w:rsidP="004C4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85.85pt;height:287.1pt;visibility:visible;mso-wrap-style:square" o:bullet="t">
        <v:imagedata r:id="rId1" o:title=""/>
      </v:shape>
    </w:pict>
  </w:numPicBullet>
  <w:abstractNum w:abstractNumId="0" w15:restartNumberingAfterBreak="0">
    <w:nsid w:val="02E712AF"/>
    <w:multiLevelType w:val="hybridMultilevel"/>
    <w:tmpl w:val="12AE1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3F64"/>
    <w:multiLevelType w:val="hybridMultilevel"/>
    <w:tmpl w:val="AF5AA0C6"/>
    <w:lvl w:ilvl="0" w:tplc="E04079CA">
      <w:start w:val="1"/>
      <w:numFmt w:val="decimal"/>
      <w:lvlText w:val="(%1)"/>
      <w:lvlJc w:val="left"/>
      <w:pPr>
        <w:ind w:left="4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2A7759"/>
    <w:multiLevelType w:val="hybridMultilevel"/>
    <w:tmpl w:val="C0BA2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1742"/>
    <w:multiLevelType w:val="hybridMultilevel"/>
    <w:tmpl w:val="C9401A5E"/>
    <w:lvl w:ilvl="0" w:tplc="042F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D409A"/>
    <w:multiLevelType w:val="hybridMultilevel"/>
    <w:tmpl w:val="23024C10"/>
    <w:lvl w:ilvl="0" w:tplc="0409000B">
      <w:start w:val="1"/>
      <w:numFmt w:val="bullet"/>
      <w:lvlText w:val=""/>
      <w:lvlJc w:val="left"/>
      <w:pPr>
        <w:ind w:left="5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5" w15:restartNumberingAfterBreak="0">
    <w:nsid w:val="0A173C68"/>
    <w:multiLevelType w:val="multilevel"/>
    <w:tmpl w:val="FFFFFFFF"/>
    <w:lvl w:ilvl="0">
      <w:start w:val="1"/>
      <w:numFmt w:val="bullet"/>
      <w:lvlText w:val="-"/>
      <w:lvlJc w:val="left"/>
      <w:pPr>
        <w:ind w:left="360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836F4"/>
    <w:multiLevelType w:val="hybridMultilevel"/>
    <w:tmpl w:val="24E600C6"/>
    <w:lvl w:ilvl="0" w:tplc="951A76EE">
      <w:numFmt w:val="bullet"/>
      <w:lvlText w:val="-"/>
      <w:lvlJc w:val="left"/>
      <w:pPr>
        <w:ind w:left="212" w:hanging="360"/>
      </w:pPr>
      <w:rPr>
        <w:rFonts w:ascii="Tahoma" w:eastAsiaTheme="maj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2" w:hanging="360"/>
      </w:pPr>
      <w:rPr>
        <w:rFonts w:ascii="Wingdings" w:hAnsi="Wingdings" w:hint="default"/>
      </w:rPr>
    </w:lvl>
  </w:abstractNum>
  <w:abstractNum w:abstractNumId="7" w15:restartNumberingAfterBreak="0">
    <w:nsid w:val="0ED415BB"/>
    <w:multiLevelType w:val="hybridMultilevel"/>
    <w:tmpl w:val="7848FBEC"/>
    <w:lvl w:ilvl="0" w:tplc="EA60E5B8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ED66BA0"/>
    <w:multiLevelType w:val="hybridMultilevel"/>
    <w:tmpl w:val="1E44590A"/>
    <w:lvl w:ilvl="0" w:tplc="E7987272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949B9"/>
    <w:multiLevelType w:val="hybridMultilevel"/>
    <w:tmpl w:val="BACCBD40"/>
    <w:lvl w:ilvl="0" w:tplc="96DE5134">
      <w:start w:val="1"/>
      <w:numFmt w:val="bullet"/>
      <w:lvlText w:val=""/>
      <w:lvlJc w:val="left"/>
      <w:pPr>
        <w:ind w:left="2212" w:hanging="360"/>
      </w:pPr>
      <w:rPr>
        <w:rFonts w:ascii="Symbol" w:eastAsiaTheme="maj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2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</w:abstractNum>
  <w:abstractNum w:abstractNumId="10" w15:restartNumberingAfterBreak="0">
    <w:nsid w:val="1A6708CE"/>
    <w:multiLevelType w:val="hybridMultilevel"/>
    <w:tmpl w:val="EC564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829DD"/>
    <w:multiLevelType w:val="hybridMultilevel"/>
    <w:tmpl w:val="8D708C28"/>
    <w:lvl w:ilvl="0" w:tplc="EC9819BE">
      <w:start w:val="9"/>
      <w:numFmt w:val="bullet"/>
      <w:lvlText w:val="-"/>
      <w:lvlJc w:val="left"/>
      <w:pPr>
        <w:ind w:left="720" w:hanging="360"/>
      </w:pPr>
      <w:rPr>
        <w:rFonts w:ascii="Myriad Pro Light" w:eastAsia="Times New Roman" w:hAnsi="Myriad Pro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75532"/>
    <w:multiLevelType w:val="hybridMultilevel"/>
    <w:tmpl w:val="5874D73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15F3E"/>
    <w:multiLevelType w:val="hybridMultilevel"/>
    <w:tmpl w:val="3DC661EC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14" w15:restartNumberingAfterBreak="0">
    <w:nsid w:val="24E056BE"/>
    <w:multiLevelType w:val="hybridMultilevel"/>
    <w:tmpl w:val="DD98A18E"/>
    <w:lvl w:ilvl="0" w:tplc="8DFC74CA">
      <w:start w:val="1"/>
      <w:numFmt w:val="decimal"/>
      <w:lvlText w:val="%1)"/>
      <w:lvlJc w:val="left"/>
      <w:pPr>
        <w:ind w:left="39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C11EDF"/>
    <w:multiLevelType w:val="hybridMultilevel"/>
    <w:tmpl w:val="2026DC16"/>
    <w:lvl w:ilvl="0" w:tplc="552038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6" w15:restartNumberingAfterBreak="0">
    <w:nsid w:val="2B620527"/>
    <w:multiLevelType w:val="hybridMultilevel"/>
    <w:tmpl w:val="D490128E"/>
    <w:lvl w:ilvl="0" w:tplc="0409000F">
      <w:start w:val="1"/>
      <w:numFmt w:val="decimal"/>
      <w:lvlText w:val="%1."/>
      <w:lvlJc w:val="left"/>
      <w:pPr>
        <w:ind w:left="159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879" w:hanging="360"/>
      </w:pPr>
    </w:lvl>
    <w:lvl w:ilvl="2" w:tplc="0409001B" w:tentative="1">
      <w:start w:val="1"/>
      <w:numFmt w:val="lowerRoman"/>
      <w:lvlText w:val="%3."/>
      <w:lvlJc w:val="right"/>
      <w:pPr>
        <w:ind w:left="1599" w:hanging="180"/>
      </w:pPr>
    </w:lvl>
    <w:lvl w:ilvl="3" w:tplc="0409000F" w:tentative="1">
      <w:start w:val="1"/>
      <w:numFmt w:val="decimal"/>
      <w:lvlText w:val="%4."/>
      <w:lvlJc w:val="left"/>
      <w:pPr>
        <w:ind w:left="2319" w:hanging="360"/>
      </w:pPr>
    </w:lvl>
    <w:lvl w:ilvl="4" w:tplc="04090019" w:tentative="1">
      <w:start w:val="1"/>
      <w:numFmt w:val="lowerLetter"/>
      <w:lvlText w:val="%5."/>
      <w:lvlJc w:val="left"/>
      <w:pPr>
        <w:ind w:left="3039" w:hanging="360"/>
      </w:pPr>
    </w:lvl>
    <w:lvl w:ilvl="5" w:tplc="0409001B" w:tentative="1">
      <w:start w:val="1"/>
      <w:numFmt w:val="lowerRoman"/>
      <w:lvlText w:val="%6."/>
      <w:lvlJc w:val="right"/>
      <w:pPr>
        <w:ind w:left="3759" w:hanging="180"/>
      </w:pPr>
    </w:lvl>
    <w:lvl w:ilvl="6" w:tplc="0409000F" w:tentative="1">
      <w:start w:val="1"/>
      <w:numFmt w:val="decimal"/>
      <w:lvlText w:val="%7."/>
      <w:lvlJc w:val="left"/>
      <w:pPr>
        <w:ind w:left="4479" w:hanging="360"/>
      </w:pPr>
    </w:lvl>
    <w:lvl w:ilvl="7" w:tplc="04090019" w:tentative="1">
      <w:start w:val="1"/>
      <w:numFmt w:val="lowerLetter"/>
      <w:lvlText w:val="%8."/>
      <w:lvlJc w:val="left"/>
      <w:pPr>
        <w:ind w:left="5199" w:hanging="360"/>
      </w:pPr>
    </w:lvl>
    <w:lvl w:ilvl="8" w:tplc="0409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17" w15:restartNumberingAfterBreak="0">
    <w:nsid w:val="331B3EB4"/>
    <w:multiLevelType w:val="hybridMultilevel"/>
    <w:tmpl w:val="B5EEFFB8"/>
    <w:lvl w:ilvl="0" w:tplc="EA02080A">
      <w:start w:val="1"/>
      <w:numFmt w:val="decimal"/>
      <w:lvlText w:val="%1)"/>
      <w:lvlJc w:val="left"/>
      <w:pPr>
        <w:ind w:left="1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9" w:hanging="360"/>
      </w:pPr>
    </w:lvl>
    <w:lvl w:ilvl="2" w:tplc="0409001B" w:tentative="1">
      <w:start w:val="1"/>
      <w:numFmt w:val="lowerRoman"/>
      <w:lvlText w:val="%3."/>
      <w:lvlJc w:val="right"/>
      <w:pPr>
        <w:ind w:left="1599" w:hanging="180"/>
      </w:pPr>
    </w:lvl>
    <w:lvl w:ilvl="3" w:tplc="0409000F" w:tentative="1">
      <w:start w:val="1"/>
      <w:numFmt w:val="decimal"/>
      <w:lvlText w:val="%4."/>
      <w:lvlJc w:val="left"/>
      <w:pPr>
        <w:ind w:left="2319" w:hanging="360"/>
      </w:pPr>
    </w:lvl>
    <w:lvl w:ilvl="4" w:tplc="04090019" w:tentative="1">
      <w:start w:val="1"/>
      <w:numFmt w:val="lowerLetter"/>
      <w:lvlText w:val="%5."/>
      <w:lvlJc w:val="left"/>
      <w:pPr>
        <w:ind w:left="3039" w:hanging="360"/>
      </w:pPr>
    </w:lvl>
    <w:lvl w:ilvl="5" w:tplc="0409001B" w:tentative="1">
      <w:start w:val="1"/>
      <w:numFmt w:val="lowerRoman"/>
      <w:lvlText w:val="%6."/>
      <w:lvlJc w:val="right"/>
      <w:pPr>
        <w:ind w:left="3759" w:hanging="180"/>
      </w:pPr>
    </w:lvl>
    <w:lvl w:ilvl="6" w:tplc="0409000F" w:tentative="1">
      <w:start w:val="1"/>
      <w:numFmt w:val="decimal"/>
      <w:lvlText w:val="%7."/>
      <w:lvlJc w:val="left"/>
      <w:pPr>
        <w:ind w:left="4479" w:hanging="360"/>
      </w:pPr>
    </w:lvl>
    <w:lvl w:ilvl="7" w:tplc="04090019" w:tentative="1">
      <w:start w:val="1"/>
      <w:numFmt w:val="lowerLetter"/>
      <w:lvlText w:val="%8."/>
      <w:lvlJc w:val="left"/>
      <w:pPr>
        <w:ind w:left="5199" w:hanging="360"/>
      </w:pPr>
    </w:lvl>
    <w:lvl w:ilvl="8" w:tplc="0409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18" w15:restartNumberingAfterBreak="0">
    <w:nsid w:val="39E2414F"/>
    <w:multiLevelType w:val="hybridMultilevel"/>
    <w:tmpl w:val="88849034"/>
    <w:lvl w:ilvl="0" w:tplc="890E5F84">
      <w:start w:val="1"/>
      <w:numFmt w:val="decimal"/>
      <w:lvlText w:val="%1."/>
      <w:lvlJc w:val="left"/>
      <w:pPr>
        <w:ind w:left="1234" w:hanging="360"/>
      </w:pPr>
      <w:rPr>
        <w:rFonts w:hint="default"/>
        <w:spacing w:val="-1"/>
        <w:w w:val="78"/>
        <w:lang w:val="en-US" w:eastAsia="en-US" w:bidi="ar-SA"/>
      </w:rPr>
    </w:lvl>
    <w:lvl w:ilvl="1" w:tplc="B4E686A0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2" w:tplc="06A0A930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ar-SA"/>
      </w:rPr>
    </w:lvl>
    <w:lvl w:ilvl="3" w:tplc="0A469C6A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4" w:tplc="14A202B6">
      <w:numFmt w:val="bullet"/>
      <w:lvlText w:val="•"/>
      <w:lvlJc w:val="left"/>
      <w:pPr>
        <w:ind w:left="3971" w:hanging="360"/>
      </w:pPr>
      <w:rPr>
        <w:rFonts w:hint="default"/>
        <w:lang w:val="en-US" w:eastAsia="en-US" w:bidi="ar-SA"/>
      </w:rPr>
    </w:lvl>
    <w:lvl w:ilvl="5" w:tplc="5406EC34">
      <w:numFmt w:val="bullet"/>
      <w:lvlText w:val="•"/>
      <w:lvlJc w:val="left"/>
      <w:pPr>
        <w:ind w:left="4654" w:hanging="360"/>
      </w:pPr>
      <w:rPr>
        <w:rFonts w:hint="default"/>
        <w:lang w:val="en-US" w:eastAsia="en-US" w:bidi="ar-SA"/>
      </w:rPr>
    </w:lvl>
    <w:lvl w:ilvl="6" w:tplc="38547DAA">
      <w:numFmt w:val="bullet"/>
      <w:lvlText w:val="•"/>
      <w:lvlJc w:val="left"/>
      <w:pPr>
        <w:ind w:left="5337" w:hanging="360"/>
      </w:pPr>
      <w:rPr>
        <w:rFonts w:hint="default"/>
        <w:lang w:val="en-US" w:eastAsia="en-US" w:bidi="ar-SA"/>
      </w:rPr>
    </w:lvl>
    <w:lvl w:ilvl="7" w:tplc="531A9B62">
      <w:numFmt w:val="bullet"/>
      <w:lvlText w:val="•"/>
      <w:lvlJc w:val="left"/>
      <w:pPr>
        <w:ind w:left="6020" w:hanging="360"/>
      </w:pPr>
      <w:rPr>
        <w:rFonts w:hint="default"/>
        <w:lang w:val="en-US" w:eastAsia="en-US" w:bidi="ar-SA"/>
      </w:rPr>
    </w:lvl>
    <w:lvl w:ilvl="8" w:tplc="69F8B4E6"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B491CC8"/>
    <w:multiLevelType w:val="hybridMultilevel"/>
    <w:tmpl w:val="DF16D0E8"/>
    <w:lvl w:ilvl="0" w:tplc="00E830A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37BD2"/>
    <w:multiLevelType w:val="hybridMultilevel"/>
    <w:tmpl w:val="CF78B014"/>
    <w:lvl w:ilvl="0" w:tplc="CA92DFA8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E8696D"/>
    <w:multiLevelType w:val="hybridMultilevel"/>
    <w:tmpl w:val="9A74D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559F6"/>
    <w:multiLevelType w:val="multilevel"/>
    <w:tmpl w:val="190C64E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970E52"/>
    <w:multiLevelType w:val="hybridMultilevel"/>
    <w:tmpl w:val="4E3CDF44"/>
    <w:lvl w:ilvl="0" w:tplc="DAF45E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DA506F"/>
    <w:multiLevelType w:val="hybridMultilevel"/>
    <w:tmpl w:val="C72A53A6"/>
    <w:lvl w:ilvl="0" w:tplc="D67832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E1C3D"/>
    <w:multiLevelType w:val="hybridMultilevel"/>
    <w:tmpl w:val="DFB477AE"/>
    <w:lvl w:ilvl="0" w:tplc="6C6855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D5C78"/>
    <w:multiLevelType w:val="hybridMultilevel"/>
    <w:tmpl w:val="1EBC735A"/>
    <w:lvl w:ilvl="0" w:tplc="4F306FF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084A80"/>
    <w:multiLevelType w:val="hybridMultilevel"/>
    <w:tmpl w:val="A10CD474"/>
    <w:lvl w:ilvl="0" w:tplc="AD32C4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421AA"/>
    <w:multiLevelType w:val="hybridMultilevel"/>
    <w:tmpl w:val="5428E9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D59FF"/>
    <w:multiLevelType w:val="hybridMultilevel"/>
    <w:tmpl w:val="9E280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A7DEE"/>
    <w:multiLevelType w:val="multilevel"/>
    <w:tmpl w:val="EC96DC1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67DBE"/>
    <w:multiLevelType w:val="hybridMultilevel"/>
    <w:tmpl w:val="7EF63E7E"/>
    <w:lvl w:ilvl="0" w:tplc="CFD0D8A4">
      <w:start w:val="3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B7A21"/>
    <w:multiLevelType w:val="hybridMultilevel"/>
    <w:tmpl w:val="4E3CDF44"/>
    <w:lvl w:ilvl="0" w:tplc="DAF45E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4"/>
  </w:num>
  <w:num w:numId="5">
    <w:abstractNumId w:val="20"/>
  </w:num>
  <w:num w:numId="6">
    <w:abstractNumId w:val="5"/>
  </w:num>
  <w:num w:numId="7">
    <w:abstractNumId w:val="26"/>
  </w:num>
  <w:num w:numId="8">
    <w:abstractNumId w:val="15"/>
  </w:num>
  <w:num w:numId="9">
    <w:abstractNumId w:val="1"/>
  </w:num>
  <w:num w:numId="10">
    <w:abstractNumId w:val="6"/>
  </w:num>
  <w:num w:numId="11">
    <w:abstractNumId w:val="19"/>
  </w:num>
  <w:num w:numId="12">
    <w:abstractNumId w:val="9"/>
  </w:num>
  <w:num w:numId="13">
    <w:abstractNumId w:val="31"/>
  </w:num>
  <w:num w:numId="14">
    <w:abstractNumId w:val="12"/>
  </w:num>
  <w:num w:numId="15">
    <w:abstractNumId w:val="23"/>
  </w:num>
  <w:num w:numId="16">
    <w:abstractNumId w:val="32"/>
  </w:num>
  <w:num w:numId="17">
    <w:abstractNumId w:val="24"/>
  </w:num>
  <w:num w:numId="18">
    <w:abstractNumId w:val="27"/>
  </w:num>
  <w:num w:numId="19">
    <w:abstractNumId w:val="22"/>
  </w:num>
  <w:num w:numId="20">
    <w:abstractNumId w:val="25"/>
  </w:num>
  <w:num w:numId="21">
    <w:abstractNumId w:val="10"/>
  </w:num>
  <w:num w:numId="22">
    <w:abstractNumId w:val="30"/>
  </w:num>
  <w:num w:numId="23">
    <w:abstractNumId w:val="8"/>
  </w:num>
  <w:num w:numId="24">
    <w:abstractNumId w:val="14"/>
  </w:num>
  <w:num w:numId="25">
    <w:abstractNumId w:val="28"/>
  </w:num>
  <w:num w:numId="26">
    <w:abstractNumId w:val="7"/>
  </w:num>
  <w:num w:numId="27">
    <w:abstractNumId w:val="21"/>
  </w:num>
  <w:num w:numId="28">
    <w:abstractNumId w:val="3"/>
  </w:num>
  <w:num w:numId="29">
    <w:abstractNumId w:val="11"/>
  </w:num>
  <w:num w:numId="30">
    <w:abstractNumId w:val="29"/>
  </w:num>
  <w:num w:numId="31">
    <w:abstractNumId w:val="2"/>
  </w:num>
  <w:num w:numId="32">
    <w:abstractNumId w:val="0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B74"/>
    <w:rsid w:val="0000033A"/>
    <w:rsid w:val="00001949"/>
    <w:rsid w:val="000026BB"/>
    <w:rsid w:val="00002EB3"/>
    <w:rsid w:val="000046C6"/>
    <w:rsid w:val="00006373"/>
    <w:rsid w:val="00006952"/>
    <w:rsid w:val="00006F93"/>
    <w:rsid w:val="000072FB"/>
    <w:rsid w:val="00007947"/>
    <w:rsid w:val="00007D65"/>
    <w:rsid w:val="00007DD3"/>
    <w:rsid w:val="000107A7"/>
    <w:rsid w:val="00012A96"/>
    <w:rsid w:val="00012F25"/>
    <w:rsid w:val="00013707"/>
    <w:rsid w:val="00013BE0"/>
    <w:rsid w:val="000151E1"/>
    <w:rsid w:val="00016CEA"/>
    <w:rsid w:val="00020D4A"/>
    <w:rsid w:val="0002148E"/>
    <w:rsid w:val="000231EE"/>
    <w:rsid w:val="00025126"/>
    <w:rsid w:val="000255B8"/>
    <w:rsid w:val="00025813"/>
    <w:rsid w:val="00026596"/>
    <w:rsid w:val="000277B6"/>
    <w:rsid w:val="00027D34"/>
    <w:rsid w:val="000308EF"/>
    <w:rsid w:val="00032F40"/>
    <w:rsid w:val="0003334E"/>
    <w:rsid w:val="00034427"/>
    <w:rsid w:val="00034AB0"/>
    <w:rsid w:val="00035512"/>
    <w:rsid w:val="00035D4A"/>
    <w:rsid w:val="00036705"/>
    <w:rsid w:val="00036B66"/>
    <w:rsid w:val="00041EF5"/>
    <w:rsid w:val="000421EA"/>
    <w:rsid w:val="0004281F"/>
    <w:rsid w:val="0004378F"/>
    <w:rsid w:val="000448DC"/>
    <w:rsid w:val="0004527D"/>
    <w:rsid w:val="00045572"/>
    <w:rsid w:val="000466D6"/>
    <w:rsid w:val="00047C99"/>
    <w:rsid w:val="00050AC7"/>
    <w:rsid w:val="0005192D"/>
    <w:rsid w:val="0005260C"/>
    <w:rsid w:val="00053457"/>
    <w:rsid w:val="000537EC"/>
    <w:rsid w:val="00054288"/>
    <w:rsid w:val="00054B90"/>
    <w:rsid w:val="0005545D"/>
    <w:rsid w:val="00055832"/>
    <w:rsid w:val="00056338"/>
    <w:rsid w:val="000608F7"/>
    <w:rsid w:val="00060ADC"/>
    <w:rsid w:val="000634E9"/>
    <w:rsid w:val="00064DC8"/>
    <w:rsid w:val="00067E15"/>
    <w:rsid w:val="000700CD"/>
    <w:rsid w:val="00070986"/>
    <w:rsid w:val="0007135F"/>
    <w:rsid w:val="00071D19"/>
    <w:rsid w:val="00072847"/>
    <w:rsid w:val="00073258"/>
    <w:rsid w:val="000742B4"/>
    <w:rsid w:val="00075A8A"/>
    <w:rsid w:val="00075ACB"/>
    <w:rsid w:val="000767CF"/>
    <w:rsid w:val="000777E5"/>
    <w:rsid w:val="000830E8"/>
    <w:rsid w:val="00083880"/>
    <w:rsid w:val="000845EC"/>
    <w:rsid w:val="000856B9"/>
    <w:rsid w:val="00085970"/>
    <w:rsid w:val="00086409"/>
    <w:rsid w:val="00086796"/>
    <w:rsid w:val="000870F3"/>
    <w:rsid w:val="00087874"/>
    <w:rsid w:val="000908D7"/>
    <w:rsid w:val="00090A98"/>
    <w:rsid w:val="00090D3F"/>
    <w:rsid w:val="00091027"/>
    <w:rsid w:val="00091AB4"/>
    <w:rsid w:val="00092BDB"/>
    <w:rsid w:val="000939D4"/>
    <w:rsid w:val="00093D34"/>
    <w:rsid w:val="0009602C"/>
    <w:rsid w:val="00097146"/>
    <w:rsid w:val="000977AB"/>
    <w:rsid w:val="00097CD9"/>
    <w:rsid w:val="00097ED2"/>
    <w:rsid w:val="000A1042"/>
    <w:rsid w:val="000A145B"/>
    <w:rsid w:val="000A1B69"/>
    <w:rsid w:val="000A2479"/>
    <w:rsid w:val="000A2E86"/>
    <w:rsid w:val="000A34CB"/>
    <w:rsid w:val="000A3E43"/>
    <w:rsid w:val="000A43F9"/>
    <w:rsid w:val="000A768D"/>
    <w:rsid w:val="000B0863"/>
    <w:rsid w:val="000B099C"/>
    <w:rsid w:val="000B0E95"/>
    <w:rsid w:val="000B16DF"/>
    <w:rsid w:val="000B310B"/>
    <w:rsid w:val="000B50CB"/>
    <w:rsid w:val="000B5608"/>
    <w:rsid w:val="000B6014"/>
    <w:rsid w:val="000B68DA"/>
    <w:rsid w:val="000B790C"/>
    <w:rsid w:val="000B7A54"/>
    <w:rsid w:val="000B7FA9"/>
    <w:rsid w:val="000C093F"/>
    <w:rsid w:val="000C0950"/>
    <w:rsid w:val="000C147C"/>
    <w:rsid w:val="000C2884"/>
    <w:rsid w:val="000C2BC4"/>
    <w:rsid w:val="000C2DD0"/>
    <w:rsid w:val="000C33B7"/>
    <w:rsid w:val="000C3C5D"/>
    <w:rsid w:val="000C43C7"/>
    <w:rsid w:val="000C4484"/>
    <w:rsid w:val="000C4B46"/>
    <w:rsid w:val="000C4ED9"/>
    <w:rsid w:val="000C5C89"/>
    <w:rsid w:val="000C5E4D"/>
    <w:rsid w:val="000D00D4"/>
    <w:rsid w:val="000D0235"/>
    <w:rsid w:val="000D0E48"/>
    <w:rsid w:val="000D1054"/>
    <w:rsid w:val="000D1AF5"/>
    <w:rsid w:val="000D2941"/>
    <w:rsid w:val="000D2BD0"/>
    <w:rsid w:val="000D2DB6"/>
    <w:rsid w:val="000D3BAD"/>
    <w:rsid w:val="000D5799"/>
    <w:rsid w:val="000D5D3D"/>
    <w:rsid w:val="000D6467"/>
    <w:rsid w:val="000D6C55"/>
    <w:rsid w:val="000D6D29"/>
    <w:rsid w:val="000E020B"/>
    <w:rsid w:val="000E10C2"/>
    <w:rsid w:val="000E1506"/>
    <w:rsid w:val="000E3360"/>
    <w:rsid w:val="000E3708"/>
    <w:rsid w:val="000E37C5"/>
    <w:rsid w:val="000E3E1F"/>
    <w:rsid w:val="000E3E82"/>
    <w:rsid w:val="000E7197"/>
    <w:rsid w:val="000E71C7"/>
    <w:rsid w:val="000F0756"/>
    <w:rsid w:val="000F179B"/>
    <w:rsid w:val="000F20F8"/>
    <w:rsid w:val="000F2252"/>
    <w:rsid w:val="000F5053"/>
    <w:rsid w:val="000F5663"/>
    <w:rsid w:val="000F6232"/>
    <w:rsid w:val="000F6A97"/>
    <w:rsid w:val="000F6DAF"/>
    <w:rsid w:val="000F7314"/>
    <w:rsid w:val="0010123B"/>
    <w:rsid w:val="001015DE"/>
    <w:rsid w:val="00101D62"/>
    <w:rsid w:val="00102D7E"/>
    <w:rsid w:val="00103518"/>
    <w:rsid w:val="00103C97"/>
    <w:rsid w:val="00104806"/>
    <w:rsid w:val="001055B0"/>
    <w:rsid w:val="0010574A"/>
    <w:rsid w:val="0010649F"/>
    <w:rsid w:val="001077AE"/>
    <w:rsid w:val="00107A60"/>
    <w:rsid w:val="00107D09"/>
    <w:rsid w:val="001103AA"/>
    <w:rsid w:val="0011298E"/>
    <w:rsid w:val="00113C21"/>
    <w:rsid w:val="001147E5"/>
    <w:rsid w:val="00114D7A"/>
    <w:rsid w:val="0011648D"/>
    <w:rsid w:val="00121588"/>
    <w:rsid w:val="001221DB"/>
    <w:rsid w:val="001233E8"/>
    <w:rsid w:val="00123A7A"/>
    <w:rsid w:val="00131D1F"/>
    <w:rsid w:val="00131D28"/>
    <w:rsid w:val="0013283E"/>
    <w:rsid w:val="00132FDB"/>
    <w:rsid w:val="001335EF"/>
    <w:rsid w:val="001344B4"/>
    <w:rsid w:val="00135468"/>
    <w:rsid w:val="0013704D"/>
    <w:rsid w:val="001370C0"/>
    <w:rsid w:val="00137734"/>
    <w:rsid w:val="00137774"/>
    <w:rsid w:val="00137D84"/>
    <w:rsid w:val="0014087A"/>
    <w:rsid w:val="001411D0"/>
    <w:rsid w:val="0014141B"/>
    <w:rsid w:val="00141953"/>
    <w:rsid w:val="00142850"/>
    <w:rsid w:val="001454A0"/>
    <w:rsid w:val="00145B00"/>
    <w:rsid w:val="001461C5"/>
    <w:rsid w:val="00146A95"/>
    <w:rsid w:val="00146E73"/>
    <w:rsid w:val="00147FDD"/>
    <w:rsid w:val="0015008F"/>
    <w:rsid w:val="0015196C"/>
    <w:rsid w:val="00152D6F"/>
    <w:rsid w:val="00152DC7"/>
    <w:rsid w:val="00153F39"/>
    <w:rsid w:val="0015495B"/>
    <w:rsid w:val="00154BF2"/>
    <w:rsid w:val="00157377"/>
    <w:rsid w:val="001601AA"/>
    <w:rsid w:val="0016057A"/>
    <w:rsid w:val="001606D1"/>
    <w:rsid w:val="00160830"/>
    <w:rsid w:val="0016099B"/>
    <w:rsid w:val="00161508"/>
    <w:rsid w:val="00161FC2"/>
    <w:rsid w:val="00163261"/>
    <w:rsid w:val="0016389C"/>
    <w:rsid w:val="001643DF"/>
    <w:rsid w:val="00164606"/>
    <w:rsid w:val="0016589C"/>
    <w:rsid w:val="001662F5"/>
    <w:rsid w:val="0016685F"/>
    <w:rsid w:val="001670E4"/>
    <w:rsid w:val="001672E1"/>
    <w:rsid w:val="001679E0"/>
    <w:rsid w:val="0017045D"/>
    <w:rsid w:val="0017053C"/>
    <w:rsid w:val="001706BF"/>
    <w:rsid w:val="0017252D"/>
    <w:rsid w:val="001734C0"/>
    <w:rsid w:val="00173DCE"/>
    <w:rsid w:val="0017470A"/>
    <w:rsid w:val="0017507A"/>
    <w:rsid w:val="00175744"/>
    <w:rsid w:val="00175AE6"/>
    <w:rsid w:val="0017757B"/>
    <w:rsid w:val="0017780C"/>
    <w:rsid w:val="00177848"/>
    <w:rsid w:val="00180580"/>
    <w:rsid w:val="00181E03"/>
    <w:rsid w:val="001842A0"/>
    <w:rsid w:val="001843F7"/>
    <w:rsid w:val="00185B99"/>
    <w:rsid w:val="00186461"/>
    <w:rsid w:val="00186E7C"/>
    <w:rsid w:val="001902C1"/>
    <w:rsid w:val="00190564"/>
    <w:rsid w:val="001910E6"/>
    <w:rsid w:val="00192855"/>
    <w:rsid w:val="0019301E"/>
    <w:rsid w:val="0019314D"/>
    <w:rsid w:val="001935E4"/>
    <w:rsid w:val="00193AA5"/>
    <w:rsid w:val="00193B79"/>
    <w:rsid w:val="00195C05"/>
    <w:rsid w:val="00195CDF"/>
    <w:rsid w:val="00196411"/>
    <w:rsid w:val="00196D98"/>
    <w:rsid w:val="00197AD2"/>
    <w:rsid w:val="001A023B"/>
    <w:rsid w:val="001A024B"/>
    <w:rsid w:val="001A22FA"/>
    <w:rsid w:val="001A2586"/>
    <w:rsid w:val="001A30EC"/>
    <w:rsid w:val="001A582D"/>
    <w:rsid w:val="001A69DB"/>
    <w:rsid w:val="001A6B12"/>
    <w:rsid w:val="001A719D"/>
    <w:rsid w:val="001A72B3"/>
    <w:rsid w:val="001A76BA"/>
    <w:rsid w:val="001B0EF8"/>
    <w:rsid w:val="001B1494"/>
    <w:rsid w:val="001B15F5"/>
    <w:rsid w:val="001B20C7"/>
    <w:rsid w:val="001B300B"/>
    <w:rsid w:val="001B446C"/>
    <w:rsid w:val="001B4E52"/>
    <w:rsid w:val="001B4E64"/>
    <w:rsid w:val="001B5403"/>
    <w:rsid w:val="001B559D"/>
    <w:rsid w:val="001B5886"/>
    <w:rsid w:val="001B5B41"/>
    <w:rsid w:val="001B644B"/>
    <w:rsid w:val="001B695E"/>
    <w:rsid w:val="001B766C"/>
    <w:rsid w:val="001B7F3C"/>
    <w:rsid w:val="001C13BA"/>
    <w:rsid w:val="001C312F"/>
    <w:rsid w:val="001C3674"/>
    <w:rsid w:val="001C4250"/>
    <w:rsid w:val="001C466B"/>
    <w:rsid w:val="001C4719"/>
    <w:rsid w:val="001C4A1C"/>
    <w:rsid w:val="001C617E"/>
    <w:rsid w:val="001D0C73"/>
    <w:rsid w:val="001D1A48"/>
    <w:rsid w:val="001D21C9"/>
    <w:rsid w:val="001D38E6"/>
    <w:rsid w:val="001D3D18"/>
    <w:rsid w:val="001D4050"/>
    <w:rsid w:val="001D4CC3"/>
    <w:rsid w:val="001D4FA1"/>
    <w:rsid w:val="001D526D"/>
    <w:rsid w:val="001D616A"/>
    <w:rsid w:val="001D7A9B"/>
    <w:rsid w:val="001E01D9"/>
    <w:rsid w:val="001E023F"/>
    <w:rsid w:val="001E0548"/>
    <w:rsid w:val="001E1884"/>
    <w:rsid w:val="001E2067"/>
    <w:rsid w:val="001E26C8"/>
    <w:rsid w:val="001E2A64"/>
    <w:rsid w:val="001E2DCD"/>
    <w:rsid w:val="001E3C72"/>
    <w:rsid w:val="001E4B1F"/>
    <w:rsid w:val="001E4E3D"/>
    <w:rsid w:val="001E6B2C"/>
    <w:rsid w:val="001F02A8"/>
    <w:rsid w:val="001F07D4"/>
    <w:rsid w:val="001F123C"/>
    <w:rsid w:val="001F1CCB"/>
    <w:rsid w:val="001F1EA6"/>
    <w:rsid w:val="001F2286"/>
    <w:rsid w:val="001F2FD6"/>
    <w:rsid w:val="001F4301"/>
    <w:rsid w:val="001F7725"/>
    <w:rsid w:val="001F7F68"/>
    <w:rsid w:val="002000AE"/>
    <w:rsid w:val="00200542"/>
    <w:rsid w:val="002011F9"/>
    <w:rsid w:val="002014A5"/>
    <w:rsid w:val="0020284D"/>
    <w:rsid w:val="002035CD"/>
    <w:rsid w:val="00204198"/>
    <w:rsid w:val="002046CF"/>
    <w:rsid w:val="0020491D"/>
    <w:rsid w:val="00204EA7"/>
    <w:rsid w:val="0020542D"/>
    <w:rsid w:val="002067EB"/>
    <w:rsid w:val="0020692A"/>
    <w:rsid w:val="002069FC"/>
    <w:rsid w:val="00206A47"/>
    <w:rsid w:val="0020768F"/>
    <w:rsid w:val="002113EB"/>
    <w:rsid w:val="00211A6D"/>
    <w:rsid w:val="00214B74"/>
    <w:rsid w:val="0021518B"/>
    <w:rsid w:val="002151A6"/>
    <w:rsid w:val="0021619A"/>
    <w:rsid w:val="00216887"/>
    <w:rsid w:val="00216A40"/>
    <w:rsid w:val="00216DF9"/>
    <w:rsid w:val="00217144"/>
    <w:rsid w:val="0021732C"/>
    <w:rsid w:val="0022058C"/>
    <w:rsid w:val="0022128B"/>
    <w:rsid w:val="00221886"/>
    <w:rsid w:val="00222099"/>
    <w:rsid w:val="00222855"/>
    <w:rsid w:val="00222F04"/>
    <w:rsid w:val="002249E7"/>
    <w:rsid w:val="00225F20"/>
    <w:rsid w:val="00226F79"/>
    <w:rsid w:val="0022729F"/>
    <w:rsid w:val="00230945"/>
    <w:rsid w:val="00230B1F"/>
    <w:rsid w:val="00232380"/>
    <w:rsid w:val="00232BAE"/>
    <w:rsid w:val="00232C6D"/>
    <w:rsid w:val="002330C1"/>
    <w:rsid w:val="00234DF0"/>
    <w:rsid w:val="002362C2"/>
    <w:rsid w:val="00236DD7"/>
    <w:rsid w:val="00237680"/>
    <w:rsid w:val="00237A08"/>
    <w:rsid w:val="00241750"/>
    <w:rsid w:val="00241909"/>
    <w:rsid w:val="002429B2"/>
    <w:rsid w:val="00242C80"/>
    <w:rsid w:val="002433F0"/>
    <w:rsid w:val="00245539"/>
    <w:rsid w:val="0024579C"/>
    <w:rsid w:val="002506D8"/>
    <w:rsid w:val="002524B7"/>
    <w:rsid w:val="00252988"/>
    <w:rsid w:val="00252C00"/>
    <w:rsid w:val="002537F0"/>
    <w:rsid w:val="00253983"/>
    <w:rsid w:val="00253F3A"/>
    <w:rsid w:val="002548D3"/>
    <w:rsid w:val="002555B0"/>
    <w:rsid w:val="00255DC8"/>
    <w:rsid w:val="00257B7E"/>
    <w:rsid w:val="00257E66"/>
    <w:rsid w:val="0026028A"/>
    <w:rsid w:val="0026151E"/>
    <w:rsid w:val="002623D1"/>
    <w:rsid w:val="00264B98"/>
    <w:rsid w:val="002668B0"/>
    <w:rsid w:val="00266DDD"/>
    <w:rsid w:val="002703E1"/>
    <w:rsid w:val="00271265"/>
    <w:rsid w:val="00272BCF"/>
    <w:rsid w:val="00272E02"/>
    <w:rsid w:val="002734B1"/>
    <w:rsid w:val="00273820"/>
    <w:rsid w:val="00273DB3"/>
    <w:rsid w:val="00274CD2"/>
    <w:rsid w:val="00275BA5"/>
    <w:rsid w:val="002764F7"/>
    <w:rsid w:val="00276778"/>
    <w:rsid w:val="00276A5D"/>
    <w:rsid w:val="00276B1E"/>
    <w:rsid w:val="002777D7"/>
    <w:rsid w:val="00281E11"/>
    <w:rsid w:val="00282406"/>
    <w:rsid w:val="002830E5"/>
    <w:rsid w:val="00283AC4"/>
    <w:rsid w:val="00284764"/>
    <w:rsid w:val="002851AA"/>
    <w:rsid w:val="00285768"/>
    <w:rsid w:val="00285D62"/>
    <w:rsid w:val="00285E79"/>
    <w:rsid w:val="002871CA"/>
    <w:rsid w:val="002877E8"/>
    <w:rsid w:val="00290286"/>
    <w:rsid w:val="00290344"/>
    <w:rsid w:val="00291521"/>
    <w:rsid w:val="00291A53"/>
    <w:rsid w:val="00292C06"/>
    <w:rsid w:val="00293085"/>
    <w:rsid w:val="002930F5"/>
    <w:rsid w:val="002943B8"/>
    <w:rsid w:val="00295DE7"/>
    <w:rsid w:val="00296AD6"/>
    <w:rsid w:val="002976C4"/>
    <w:rsid w:val="00297A9A"/>
    <w:rsid w:val="00297E67"/>
    <w:rsid w:val="002A02B7"/>
    <w:rsid w:val="002A10CB"/>
    <w:rsid w:val="002A15CD"/>
    <w:rsid w:val="002A208D"/>
    <w:rsid w:val="002A30A3"/>
    <w:rsid w:val="002A411D"/>
    <w:rsid w:val="002A4BAB"/>
    <w:rsid w:val="002A7E66"/>
    <w:rsid w:val="002A7FD1"/>
    <w:rsid w:val="002B0706"/>
    <w:rsid w:val="002B1147"/>
    <w:rsid w:val="002B1A2F"/>
    <w:rsid w:val="002B1A4A"/>
    <w:rsid w:val="002B294E"/>
    <w:rsid w:val="002B2FD2"/>
    <w:rsid w:val="002B31CA"/>
    <w:rsid w:val="002B4597"/>
    <w:rsid w:val="002B68DF"/>
    <w:rsid w:val="002B6E52"/>
    <w:rsid w:val="002B6F0B"/>
    <w:rsid w:val="002B737C"/>
    <w:rsid w:val="002C2241"/>
    <w:rsid w:val="002C2980"/>
    <w:rsid w:val="002C31C3"/>
    <w:rsid w:val="002C4A3B"/>
    <w:rsid w:val="002C68CD"/>
    <w:rsid w:val="002C6EF7"/>
    <w:rsid w:val="002C7FF5"/>
    <w:rsid w:val="002D077D"/>
    <w:rsid w:val="002D1153"/>
    <w:rsid w:val="002D151E"/>
    <w:rsid w:val="002D16E7"/>
    <w:rsid w:val="002D3671"/>
    <w:rsid w:val="002D523F"/>
    <w:rsid w:val="002D7034"/>
    <w:rsid w:val="002E2B12"/>
    <w:rsid w:val="002E2EA3"/>
    <w:rsid w:val="002E495B"/>
    <w:rsid w:val="002E600C"/>
    <w:rsid w:val="002E6CC5"/>
    <w:rsid w:val="002E7095"/>
    <w:rsid w:val="002E7DCD"/>
    <w:rsid w:val="002F08CB"/>
    <w:rsid w:val="002F0D3C"/>
    <w:rsid w:val="002F21FD"/>
    <w:rsid w:val="002F2928"/>
    <w:rsid w:val="002F2B59"/>
    <w:rsid w:val="002F2B7C"/>
    <w:rsid w:val="002F33CD"/>
    <w:rsid w:val="002F5401"/>
    <w:rsid w:val="002F6011"/>
    <w:rsid w:val="002F65C0"/>
    <w:rsid w:val="002F6896"/>
    <w:rsid w:val="002F6D2B"/>
    <w:rsid w:val="002F7B18"/>
    <w:rsid w:val="002F7D38"/>
    <w:rsid w:val="003003DD"/>
    <w:rsid w:val="00300CB4"/>
    <w:rsid w:val="00301766"/>
    <w:rsid w:val="00302418"/>
    <w:rsid w:val="003035E1"/>
    <w:rsid w:val="00303E3B"/>
    <w:rsid w:val="00304A05"/>
    <w:rsid w:val="00304C05"/>
    <w:rsid w:val="003058F0"/>
    <w:rsid w:val="003065CF"/>
    <w:rsid w:val="003067E6"/>
    <w:rsid w:val="00310402"/>
    <w:rsid w:val="00310416"/>
    <w:rsid w:val="003137F4"/>
    <w:rsid w:val="00313E87"/>
    <w:rsid w:val="00314377"/>
    <w:rsid w:val="0031488C"/>
    <w:rsid w:val="0031531A"/>
    <w:rsid w:val="00315A22"/>
    <w:rsid w:val="00315EBE"/>
    <w:rsid w:val="0031608F"/>
    <w:rsid w:val="00317BAC"/>
    <w:rsid w:val="00321DC7"/>
    <w:rsid w:val="00322D6F"/>
    <w:rsid w:val="003234E1"/>
    <w:rsid w:val="0032463A"/>
    <w:rsid w:val="00324785"/>
    <w:rsid w:val="00325398"/>
    <w:rsid w:val="00325615"/>
    <w:rsid w:val="003258CE"/>
    <w:rsid w:val="003263EB"/>
    <w:rsid w:val="00327239"/>
    <w:rsid w:val="00330905"/>
    <w:rsid w:val="003311D5"/>
    <w:rsid w:val="00331EB9"/>
    <w:rsid w:val="003321F4"/>
    <w:rsid w:val="0033227F"/>
    <w:rsid w:val="003336A5"/>
    <w:rsid w:val="0033378E"/>
    <w:rsid w:val="00336742"/>
    <w:rsid w:val="00337F46"/>
    <w:rsid w:val="00340FB7"/>
    <w:rsid w:val="00341082"/>
    <w:rsid w:val="003411A3"/>
    <w:rsid w:val="00341716"/>
    <w:rsid w:val="003417CC"/>
    <w:rsid w:val="00341C6A"/>
    <w:rsid w:val="003424CE"/>
    <w:rsid w:val="00342A1D"/>
    <w:rsid w:val="00342ED9"/>
    <w:rsid w:val="00343563"/>
    <w:rsid w:val="00345B00"/>
    <w:rsid w:val="00345F02"/>
    <w:rsid w:val="00346032"/>
    <w:rsid w:val="00346698"/>
    <w:rsid w:val="00346A61"/>
    <w:rsid w:val="00346F21"/>
    <w:rsid w:val="00347DD9"/>
    <w:rsid w:val="00350735"/>
    <w:rsid w:val="00350862"/>
    <w:rsid w:val="00350FE0"/>
    <w:rsid w:val="00353C5D"/>
    <w:rsid w:val="0035473B"/>
    <w:rsid w:val="00355146"/>
    <w:rsid w:val="00355A9B"/>
    <w:rsid w:val="00356BE7"/>
    <w:rsid w:val="00356C1B"/>
    <w:rsid w:val="00356FDF"/>
    <w:rsid w:val="00360835"/>
    <w:rsid w:val="00361105"/>
    <w:rsid w:val="0036180F"/>
    <w:rsid w:val="00361A14"/>
    <w:rsid w:val="00362432"/>
    <w:rsid w:val="00362477"/>
    <w:rsid w:val="0036405C"/>
    <w:rsid w:val="003646C5"/>
    <w:rsid w:val="00365554"/>
    <w:rsid w:val="00366027"/>
    <w:rsid w:val="00366767"/>
    <w:rsid w:val="0036746C"/>
    <w:rsid w:val="00367EEA"/>
    <w:rsid w:val="00370638"/>
    <w:rsid w:val="00371339"/>
    <w:rsid w:val="003715EF"/>
    <w:rsid w:val="00371A3B"/>
    <w:rsid w:val="003726F9"/>
    <w:rsid w:val="003730EE"/>
    <w:rsid w:val="003739AB"/>
    <w:rsid w:val="00373C0E"/>
    <w:rsid w:val="0037457A"/>
    <w:rsid w:val="003745FB"/>
    <w:rsid w:val="003757A8"/>
    <w:rsid w:val="003763FC"/>
    <w:rsid w:val="003766F2"/>
    <w:rsid w:val="00377FED"/>
    <w:rsid w:val="00380304"/>
    <w:rsid w:val="003805E6"/>
    <w:rsid w:val="00380D11"/>
    <w:rsid w:val="003812A7"/>
    <w:rsid w:val="0038134E"/>
    <w:rsid w:val="00381CEA"/>
    <w:rsid w:val="00382945"/>
    <w:rsid w:val="00382F16"/>
    <w:rsid w:val="00382F1F"/>
    <w:rsid w:val="0038395D"/>
    <w:rsid w:val="003856B8"/>
    <w:rsid w:val="0039089A"/>
    <w:rsid w:val="0039091D"/>
    <w:rsid w:val="00390A46"/>
    <w:rsid w:val="00392F04"/>
    <w:rsid w:val="003934F0"/>
    <w:rsid w:val="003935DB"/>
    <w:rsid w:val="00393A5C"/>
    <w:rsid w:val="003950A6"/>
    <w:rsid w:val="0039615A"/>
    <w:rsid w:val="003962B3"/>
    <w:rsid w:val="003965DC"/>
    <w:rsid w:val="00396AD5"/>
    <w:rsid w:val="00397068"/>
    <w:rsid w:val="003974F7"/>
    <w:rsid w:val="00397790"/>
    <w:rsid w:val="003A0104"/>
    <w:rsid w:val="003A0AF4"/>
    <w:rsid w:val="003A0EA7"/>
    <w:rsid w:val="003A1437"/>
    <w:rsid w:val="003A282B"/>
    <w:rsid w:val="003A34FE"/>
    <w:rsid w:val="003A36AC"/>
    <w:rsid w:val="003A3C37"/>
    <w:rsid w:val="003A53FD"/>
    <w:rsid w:val="003A5919"/>
    <w:rsid w:val="003A6964"/>
    <w:rsid w:val="003A6A6A"/>
    <w:rsid w:val="003A7A88"/>
    <w:rsid w:val="003B1694"/>
    <w:rsid w:val="003B17B8"/>
    <w:rsid w:val="003B195D"/>
    <w:rsid w:val="003B1A76"/>
    <w:rsid w:val="003B230B"/>
    <w:rsid w:val="003B233B"/>
    <w:rsid w:val="003B47FB"/>
    <w:rsid w:val="003B4A4E"/>
    <w:rsid w:val="003B4F42"/>
    <w:rsid w:val="003B5F22"/>
    <w:rsid w:val="003B664C"/>
    <w:rsid w:val="003B6C48"/>
    <w:rsid w:val="003B6DFA"/>
    <w:rsid w:val="003B74C3"/>
    <w:rsid w:val="003B7748"/>
    <w:rsid w:val="003B7C78"/>
    <w:rsid w:val="003B7C95"/>
    <w:rsid w:val="003B7E29"/>
    <w:rsid w:val="003C0A50"/>
    <w:rsid w:val="003C135D"/>
    <w:rsid w:val="003C20F4"/>
    <w:rsid w:val="003C3436"/>
    <w:rsid w:val="003C39BF"/>
    <w:rsid w:val="003C3E6C"/>
    <w:rsid w:val="003C3ED7"/>
    <w:rsid w:val="003C4081"/>
    <w:rsid w:val="003C4163"/>
    <w:rsid w:val="003C4800"/>
    <w:rsid w:val="003C640F"/>
    <w:rsid w:val="003C69E4"/>
    <w:rsid w:val="003C74E7"/>
    <w:rsid w:val="003C7606"/>
    <w:rsid w:val="003C7DC6"/>
    <w:rsid w:val="003C7EA6"/>
    <w:rsid w:val="003D0591"/>
    <w:rsid w:val="003D0D0B"/>
    <w:rsid w:val="003D1202"/>
    <w:rsid w:val="003D13F4"/>
    <w:rsid w:val="003D2A75"/>
    <w:rsid w:val="003D30E8"/>
    <w:rsid w:val="003D3E79"/>
    <w:rsid w:val="003D4682"/>
    <w:rsid w:val="003D480C"/>
    <w:rsid w:val="003D481A"/>
    <w:rsid w:val="003D5973"/>
    <w:rsid w:val="003D6410"/>
    <w:rsid w:val="003D6567"/>
    <w:rsid w:val="003D6E93"/>
    <w:rsid w:val="003E0A4D"/>
    <w:rsid w:val="003E0B8B"/>
    <w:rsid w:val="003E2A35"/>
    <w:rsid w:val="003E2D67"/>
    <w:rsid w:val="003E2EA2"/>
    <w:rsid w:val="003E3231"/>
    <w:rsid w:val="003E354E"/>
    <w:rsid w:val="003E58FD"/>
    <w:rsid w:val="003E6F11"/>
    <w:rsid w:val="003E7A42"/>
    <w:rsid w:val="003F01B4"/>
    <w:rsid w:val="003F09DB"/>
    <w:rsid w:val="003F0E59"/>
    <w:rsid w:val="003F1D96"/>
    <w:rsid w:val="003F39E9"/>
    <w:rsid w:val="003F5070"/>
    <w:rsid w:val="003F513A"/>
    <w:rsid w:val="003F560A"/>
    <w:rsid w:val="003F634A"/>
    <w:rsid w:val="003F7A23"/>
    <w:rsid w:val="003F7DEA"/>
    <w:rsid w:val="003F7EAC"/>
    <w:rsid w:val="004004DE"/>
    <w:rsid w:val="004004E3"/>
    <w:rsid w:val="004015AC"/>
    <w:rsid w:val="004022BC"/>
    <w:rsid w:val="004023E9"/>
    <w:rsid w:val="00402629"/>
    <w:rsid w:val="00402AD7"/>
    <w:rsid w:val="00403206"/>
    <w:rsid w:val="00403B38"/>
    <w:rsid w:val="004049B8"/>
    <w:rsid w:val="0040625C"/>
    <w:rsid w:val="004067BA"/>
    <w:rsid w:val="0040685A"/>
    <w:rsid w:val="00406CED"/>
    <w:rsid w:val="00406EAE"/>
    <w:rsid w:val="00407D8C"/>
    <w:rsid w:val="00407E85"/>
    <w:rsid w:val="00412AA3"/>
    <w:rsid w:val="00412BF7"/>
    <w:rsid w:val="004136C7"/>
    <w:rsid w:val="00413E3F"/>
    <w:rsid w:val="00414B2C"/>
    <w:rsid w:val="00414F06"/>
    <w:rsid w:val="004175D7"/>
    <w:rsid w:val="00417781"/>
    <w:rsid w:val="00420C43"/>
    <w:rsid w:val="00420FD4"/>
    <w:rsid w:val="00421863"/>
    <w:rsid w:val="00421901"/>
    <w:rsid w:val="00421E98"/>
    <w:rsid w:val="0042313D"/>
    <w:rsid w:val="00424EF5"/>
    <w:rsid w:val="00424F85"/>
    <w:rsid w:val="004251FC"/>
    <w:rsid w:val="0042523D"/>
    <w:rsid w:val="0042651D"/>
    <w:rsid w:val="0042686F"/>
    <w:rsid w:val="00426F14"/>
    <w:rsid w:val="00427D9D"/>
    <w:rsid w:val="0043108A"/>
    <w:rsid w:val="0043126B"/>
    <w:rsid w:val="00431F1D"/>
    <w:rsid w:val="004323F7"/>
    <w:rsid w:val="0043281D"/>
    <w:rsid w:val="00432C35"/>
    <w:rsid w:val="00433336"/>
    <w:rsid w:val="00434020"/>
    <w:rsid w:val="00436FFC"/>
    <w:rsid w:val="00437499"/>
    <w:rsid w:val="004409F6"/>
    <w:rsid w:val="00441607"/>
    <w:rsid w:val="0044329B"/>
    <w:rsid w:val="004438B0"/>
    <w:rsid w:val="00444744"/>
    <w:rsid w:val="00445877"/>
    <w:rsid w:val="00446B19"/>
    <w:rsid w:val="00446ED3"/>
    <w:rsid w:val="00446FD8"/>
    <w:rsid w:val="004474A9"/>
    <w:rsid w:val="0044752B"/>
    <w:rsid w:val="004475F4"/>
    <w:rsid w:val="004510B6"/>
    <w:rsid w:val="00451C5D"/>
    <w:rsid w:val="0045205E"/>
    <w:rsid w:val="004525AB"/>
    <w:rsid w:val="00452B48"/>
    <w:rsid w:val="00454366"/>
    <w:rsid w:val="00454FD6"/>
    <w:rsid w:val="0045587F"/>
    <w:rsid w:val="004558E0"/>
    <w:rsid w:val="004563C4"/>
    <w:rsid w:val="00456507"/>
    <w:rsid w:val="00456E5D"/>
    <w:rsid w:val="004570AD"/>
    <w:rsid w:val="00457B6E"/>
    <w:rsid w:val="00460663"/>
    <w:rsid w:val="004606F5"/>
    <w:rsid w:val="00460C9A"/>
    <w:rsid w:val="00461682"/>
    <w:rsid w:val="0046200E"/>
    <w:rsid w:val="00462EE7"/>
    <w:rsid w:val="00464BD3"/>
    <w:rsid w:val="00467BCB"/>
    <w:rsid w:val="004701BB"/>
    <w:rsid w:val="00471B0B"/>
    <w:rsid w:val="00471D5B"/>
    <w:rsid w:val="0047223A"/>
    <w:rsid w:val="00472431"/>
    <w:rsid w:val="0047287B"/>
    <w:rsid w:val="004732FB"/>
    <w:rsid w:val="00473316"/>
    <w:rsid w:val="00475631"/>
    <w:rsid w:val="004779CA"/>
    <w:rsid w:val="00477C6E"/>
    <w:rsid w:val="00480B41"/>
    <w:rsid w:val="00480C8B"/>
    <w:rsid w:val="00481814"/>
    <w:rsid w:val="00482ADD"/>
    <w:rsid w:val="00483158"/>
    <w:rsid w:val="0048366E"/>
    <w:rsid w:val="00483A9F"/>
    <w:rsid w:val="00485AF4"/>
    <w:rsid w:val="00486344"/>
    <w:rsid w:val="004869C6"/>
    <w:rsid w:val="004872FA"/>
    <w:rsid w:val="004875A0"/>
    <w:rsid w:val="00490A66"/>
    <w:rsid w:val="00490BFE"/>
    <w:rsid w:val="00490C1D"/>
    <w:rsid w:val="0049158B"/>
    <w:rsid w:val="00491DC6"/>
    <w:rsid w:val="004924B7"/>
    <w:rsid w:val="004941AE"/>
    <w:rsid w:val="004942D2"/>
    <w:rsid w:val="00494505"/>
    <w:rsid w:val="00494EB7"/>
    <w:rsid w:val="0049564F"/>
    <w:rsid w:val="00495E73"/>
    <w:rsid w:val="00496466"/>
    <w:rsid w:val="004967BC"/>
    <w:rsid w:val="00496CF5"/>
    <w:rsid w:val="00496DB9"/>
    <w:rsid w:val="00496E89"/>
    <w:rsid w:val="0049732D"/>
    <w:rsid w:val="004975C1"/>
    <w:rsid w:val="004A00D6"/>
    <w:rsid w:val="004A0883"/>
    <w:rsid w:val="004A1400"/>
    <w:rsid w:val="004A1D90"/>
    <w:rsid w:val="004A206A"/>
    <w:rsid w:val="004A2B15"/>
    <w:rsid w:val="004A2C99"/>
    <w:rsid w:val="004A418D"/>
    <w:rsid w:val="004A4B29"/>
    <w:rsid w:val="004A55BD"/>
    <w:rsid w:val="004A5D93"/>
    <w:rsid w:val="004A73EA"/>
    <w:rsid w:val="004A7410"/>
    <w:rsid w:val="004B0699"/>
    <w:rsid w:val="004B0F0C"/>
    <w:rsid w:val="004B17D9"/>
    <w:rsid w:val="004B1B68"/>
    <w:rsid w:val="004B24A5"/>
    <w:rsid w:val="004B4E68"/>
    <w:rsid w:val="004B52C0"/>
    <w:rsid w:val="004B6422"/>
    <w:rsid w:val="004B70CE"/>
    <w:rsid w:val="004C0EBF"/>
    <w:rsid w:val="004C141E"/>
    <w:rsid w:val="004C1714"/>
    <w:rsid w:val="004C19D2"/>
    <w:rsid w:val="004C2C8F"/>
    <w:rsid w:val="004C3740"/>
    <w:rsid w:val="004C460A"/>
    <w:rsid w:val="004C477A"/>
    <w:rsid w:val="004C49FD"/>
    <w:rsid w:val="004C4AA2"/>
    <w:rsid w:val="004C5B28"/>
    <w:rsid w:val="004C7428"/>
    <w:rsid w:val="004C7663"/>
    <w:rsid w:val="004C7AA7"/>
    <w:rsid w:val="004D1885"/>
    <w:rsid w:val="004D2493"/>
    <w:rsid w:val="004D2F3B"/>
    <w:rsid w:val="004D33E6"/>
    <w:rsid w:val="004D41C8"/>
    <w:rsid w:val="004D48F3"/>
    <w:rsid w:val="004D4BF8"/>
    <w:rsid w:val="004D534A"/>
    <w:rsid w:val="004D562B"/>
    <w:rsid w:val="004D57EE"/>
    <w:rsid w:val="004D5B24"/>
    <w:rsid w:val="004D6653"/>
    <w:rsid w:val="004D7097"/>
    <w:rsid w:val="004D7717"/>
    <w:rsid w:val="004E02CD"/>
    <w:rsid w:val="004E0E0B"/>
    <w:rsid w:val="004E2766"/>
    <w:rsid w:val="004E2920"/>
    <w:rsid w:val="004E3062"/>
    <w:rsid w:val="004E3389"/>
    <w:rsid w:val="004E3720"/>
    <w:rsid w:val="004E3835"/>
    <w:rsid w:val="004E3CBF"/>
    <w:rsid w:val="004E3DDE"/>
    <w:rsid w:val="004E5C1B"/>
    <w:rsid w:val="004E681F"/>
    <w:rsid w:val="004E6D90"/>
    <w:rsid w:val="004E6E60"/>
    <w:rsid w:val="004E71D9"/>
    <w:rsid w:val="004F0C3A"/>
    <w:rsid w:val="004F133C"/>
    <w:rsid w:val="004F1AE9"/>
    <w:rsid w:val="004F244E"/>
    <w:rsid w:val="004F2B8D"/>
    <w:rsid w:val="004F750F"/>
    <w:rsid w:val="00501793"/>
    <w:rsid w:val="00501803"/>
    <w:rsid w:val="0050250B"/>
    <w:rsid w:val="00503996"/>
    <w:rsid w:val="005043B6"/>
    <w:rsid w:val="0050459D"/>
    <w:rsid w:val="005047EE"/>
    <w:rsid w:val="00504A71"/>
    <w:rsid w:val="00504D08"/>
    <w:rsid w:val="005053CD"/>
    <w:rsid w:val="005055CA"/>
    <w:rsid w:val="005066AA"/>
    <w:rsid w:val="0050689A"/>
    <w:rsid w:val="0050766C"/>
    <w:rsid w:val="00510DCF"/>
    <w:rsid w:val="00512385"/>
    <w:rsid w:val="005134C4"/>
    <w:rsid w:val="005135AA"/>
    <w:rsid w:val="00513B40"/>
    <w:rsid w:val="00513DE9"/>
    <w:rsid w:val="0051459F"/>
    <w:rsid w:val="005161B4"/>
    <w:rsid w:val="005171A6"/>
    <w:rsid w:val="0051773F"/>
    <w:rsid w:val="00517F80"/>
    <w:rsid w:val="0052120E"/>
    <w:rsid w:val="00521450"/>
    <w:rsid w:val="00523A33"/>
    <w:rsid w:val="0052444B"/>
    <w:rsid w:val="00524459"/>
    <w:rsid w:val="00530DE5"/>
    <w:rsid w:val="00531363"/>
    <w:rsid w:val="005317B8"/>
    <w:rsid w:val="00531C4D"/>
    <w:rsid w:val="00531D62"/>
    <w:rsid w:val="00531D82"/>
    <w:rsid w:val="00531DE0"/>
    <w:rsid w:val="005338FD"/>
    <w:rsid w:val="005340BB"/>
    <w:rsid w:val="005342D4"/>
    <w:rsid w:val="00534AE3"/>
    <w:rsid w:val="00535D63"/>
    <w:rsid w:val="00536435"/>
    <w:rsid w:val="00536ECE"/>
    <w:rsid w:val="00536ED8"/>
    <w:rsid w:val="00537BCA"/>
    <w:rsid w:val="00537E7E"/>
    <w:rsid w:val="00537F39"/>
    <w:rsid w:val="00540447"/>
    <w:rsid w:val="005405D2"/>
    <w:rsid w:val="00541FD0"/>
    <w:rsid w:val="00542A24"/>
    <w:rsid w:val="00542AD9"/>
    <w:rsid w:val="005439AF"/>
    <w:rsid w:val="00543ED2"/>
    <w:rsid w:val="00546A27"/>
    <w:rsid w:val="0054790E"/>
    <w:rsid w:val="005506A6"/>
    <w:rsid w:val="005513E9"/>
    <w:rsid w:val="00551D30"/>
    <w:rsid w:val="00551E31"/>
    <w:rsid w:val="005529BC"/>
    <w:rsid w:val="0055335F"/>
    <w:rsid w:val="00553593"/>
    <w:rsid w:val="005544B0"/>
    <w:rsid w:val="00555503"/>
    <w:rsid w:val="0055734C"/>
    <w:rsid w:val="0056064B"/>
    <w:rsid w:val="005612D3"/>
    <w:rsid w:val="0056207E"/>
    <w:rsid w:val="005638C4"/>
    <w:rsid w:val="00563DE7"/>
    <w:rsid w:val="00564320"/>
    <w:rsid w:val="00564B62"/>
    <w:rsid w:val="00564E0D"/>
    <w:rsid w:val="005658E0"/>
    <w:rsid w:val="00565AA2"/>
    <w:rsid w:val="00570735"/>
    <w:rsid w:val="00571C8E"/>
    <w:rsid w:val="00573A28"/>
    <w:rsid w:val="0057430B"/>
    <w:rsid w:val="00575943"/>
    <w:rsid w:val="00576FD1"/>
    <w:rsid w:val="00577211"/>
    <w:rsid w:val="00577585"/>
    <w:rsid w:val="005819C0"/>
    <w:rsid w:val="00581D72"/>
    <w:rsid w:val="005823F6"/>
    <w:rsid w:val="005834E9"/>
    <w:rsid w:val="00583FDF"/>
    <w:rsid w:val="00585708"/>
    <w:rsid w:val="00586784"/>
    <w:rsid w:val="00586DE3"/>
    <w:rsid w:val="0059155C"/>
    <w:rsid w:val="005919C6"/>
    <w:rsid w:val="00592123"/>
    <w:rsid w:val="00592961"/>
    <w:rsid w:val="00592F7F"/>
    <w:rsid w:val="0059338D"/>
    <w:rsid w:val="00593A11"/>
    <w:rsid w:val="00594A5D"/>
    <w:rsid w:val="00594D7A"/>
    <w:rsid w:val="00594FF2"/>
    <w:rsid w:val="00595145"/>
    <w:rsid w:val="00595199"/>
    <w:rsid w:val="00595CC0"/>
    <w:rsid w:val="0059626C"/>
    <w:rsid w:val="005966DB"/>
    <w:rsid w:val="00597506"/>
    <w:rsid w:val="00597821"/>
    <w:rsid w:val="005A392E"/>
    <w:rsid w:val="005A3A51"/>
    <w:rsid w:val="005A52DA"/>
    <w:rsid w:val="005A7F6F"/>
    <w:rsid w:val="005B0985"/>
    <w:rsid w:val="005B1229"/>
    <w:rsid w:val="005B1AE4"/>
    <w:rsid w:val="005B2C22"/>
    <w:rsid w:val="005B353E"/>
    <w:rsid w:val="005B4389"/>
    <w:rsid w:val="005B4D07"/>
    <w:rsid w:val="005B56F7"/>
    <w:rsid w:val="005B62D3"/>
    <w:rsid w:val="005C1891"/>
    <w:rsid w:val="005C1F50"/>
    <w:rsid w:val="005C3316"/>
    <w:rsid w:val="005C3336"/>
    <w:rsid w:val="005C42D1"/>
    <w:rsid w:val="005C4772"/>
    <w:rsid w:val="005C4A04"/>
    <w:rsid w:val="005D147F"/>
    <w:rsid w:val="005D1694"/>
    <w:rsid w:val="005D1C3E"/>
    <w:rsid w:val="005D2844"/>
    <w:rsid w:val="005D533A"/>
    <w:rsid w:val="005D72C3"/>
    <w:rsid w:val="005D7847"/>
    <w:rsid w:val="005E0A38"/>
    <w:rsid w:val="005E0C51"/>
    <w:rsid w:val="005E2AC9"/>
    <w:rsid w:val="005E3420"/>
    <w:rsid w:val="005E365B"/>
    <w:rsid w:val="005E40E0"/>
    <w:rsid w:val="005E478F"/>
    <w:rsid w:val="005E4DCF"/>
    <w:rsid w:val="005E5687"/>
    <w:rsid w:val="005E636A"/>
    <w:rsid w:val="005E6AD7"/>
    <w:rsid w:val="005E6F22"/>
    <w:rsid w:val="005F2D22"/>
    <w:rsid w:val="005F3110"/>
    <w:rsid w:val="005F37AB"/>
    <w:rsid w:val="005F3959"/>
    <w:rsid w:val="005F4885"/>
    <w:rsid w:val="005F6182"/>
    <w:rsid w:val="005F6C9A"/>
    <w:rsid w:val="005F78DC"/>
    <w:rsid w:val="005F7CDB"/>
    <w:rsid w:val="00600D33"/>
    <w:rsid w:val="00600E01"/>
    <w:rsid w:val="00601244"/>
    <w:rsid w:val="00601947"/>
    <w:rsid w:val="00601BD9"/>
    <w:rsid w:val="0060221F"/>
    <w:rsid w:val="00603409"/>
    <w:rsid w:val="00603C9F"/>
    <w:rsid w:val="0060416C"/>
    <w:rsid w:val="006053C3"/>
    <w:rsid w:val="00606659"/>
    <w:rsid w:val="00606904"/>
    <w:rsid w:val="00607889"/>
    <w:rsid w:val="00607C29"/>
    <w:rsid w:val="00607D07"/>
    <w:rsid w:val="006100C1"/>
    <w:rsid w:val="00610789"/>
    <w:rsid w:val="00611763"/>
    <w:rsid w:val="00611ECE"/>
    <w:rsid w:val="00612080"/>
    <w:rsid w:val="00612D81"/>
    <w:rsid w:val="0061422F"/>
    <w:rsid w:val="00614B79"/>
    <w:rsid w:val="0061517B"/>
    <w:rsid w:val="006155BB"/>
    <w:rsid w:val="00616627"/>
    <w:rsid w:val="0061696A"/>
    <w:rsid w:val="00616E5D"/>
    <w:rsid w:val="00620FEA"/>
    <w:rsid w:val="00621E5A"/>
    <w:rsid w:val="00623050"/>
    <w:rsid w:val="00624699"/>
    <w:rsid w:val="00624745"/>
    <w:rsid w:val="00624C58"/>
    <w:rsid w:val="006271BD"/>
    <w:rsid w:val="00630147"/>
    <w:rsid w:val="006303BB"/>
    <w:rsid w:val="006314E3"/>
    <w:rsid w:val="00632675"/>
    <w:rsid w:val="00632C5C"/>
    <w:rsid w:val="00636082"/>
    <w:rsid w:val="00636B16"/>
    <w:rsid w:val="00641603"/>
    <w:rsid w:val="0064361B"/>
    <w:rsid w:val="00643967"/>
    <w:rsid w:val="00645F48"/>
    <w:rsid w:val="00646BCA"/>
    <w:rsid w:val="00647069"/>
    <w:rsid w:val="00647262"/>
    <w:rsid w:val="00647CD7"/>
    <w:rsid w:val="00650AAD"/>
    <w:rsid w:val="00650AE8"/>
    <w:rsid w:val="00650C06"/>
    <w:rsid w:val="00651762"/>
    <w:rsid w:val="00652D8C"/>
    <w:rsid w:val="00653987"/>
    <w:rsid w:val="006542BF"/>
    <w:rsid w:val="0065474C"/>
    <w:rsid w:val="00656146"/>
    <w:rsid w:val="00656EA7"/>
    <w:rsid w:val="0065752E"/>
    <w:rsid w:val="00661FEE"/>
    <w:rsid w:val="00662011"/>
    <w:rsid w:val="00662059"/>
    <w:rsid w:val="00662953"/>
    <w:rsid w:val="00664A44"/>
    <w:rsid w:val="0066588E"/>
    <w:rsid w:val="006658F6"/>
    <w:rsid w:val="00665A7F"/>
    <w:rsid w:val="00666D90"/>
    <w:rsid w:val="00667F9F"/>
    <w:rsid w:val="00671160"/>
    <w:rsid w:val="00671206"/>
    <w:rsid w:val="00673DA5"/>
    <w:rsid w:val="00674409"/>
    <w:rsid w:val="00674801"/>
    <w:rsid w:val="0067741B"/>
    <w:rsid w:val="00677976"/>
    <w:rsid w:val="00677B7E"/>
    <w:rsid w:val="00680131"/>
    <w:rsid w:val="00680142"/>
    <w:rsid w:val="006810D5"/>
    <w:rsid w:val="00681D6C"/>
    <w:rsid w:val="006837F4"/>
    <w:rsid w:val="00683AEC"/>
    <w:rsid w:val="00683CCC"/>
    <w:rsid w:val="00684703"/>
    <w:rsid w:val="0068607D"/>
    <w:rsid w:val="00686323"/>
    <w:rsid w:val="00686E6A"/>
    <w:rsid w:val="0068743E"/>
    <w:rsid w:val="006908C0"/>
    <w:rsid w:val="00691BE2"/>
    <w:rsid w:val="006921ED"/>
    <w:rsid w:val="006922E2"/>
    <w:rsid w:val="0069280D"/>
    <w:rsid w:val="00692B5B"/>
    <w:rsid w:val="0069447D"/>
    <w:rsid w:val="00694AAE"/>
    <w:rsid w:val="00694CBC"/>
    <w:rsid w:val="0069576E"/>
    <w:rsid w:val="00696188"/>
    <w:rsid w:val="00696892"/>
    <w:rsid w:val="00697121"/>
    <w:rsid w:val="00697C20"/>
    <w:rsid w:val="006A0218"/>
    <w:rsid w:val="006A0CC2"/>
    <w:rsid w:val="006A251D"/>
    <w:rsid w:val="006A2569"/>
    <w:rsid w:val="006A2754"/>
    <w:rsid w:val="006A2B22"/>
    <w:rsid w:val="006A3269"/>
    <w:rsid w:val="006A3533"/>
    <w:rsid w:val="006A38C3"/>
    <w:rsid w:val="006A431E"/>
    <w:rsid w:val="006A4A36"/>
    <w:rsid w:val="006A52B4"/>
    <w:rsid w:val="006A59DD"/>
    <w:rsid w:val="006A6518"/>
    <w:rsid w:val="006A7CA7"/>
    <w:rsid w:val="006A7CFC"/>
    <w:rsid w:val="006B0033"/>
    <w:rsid w:val="006B108F"/>
    <w:rsid w:val="006B1BC7"/>
    <w:rsid w:val="006B1BE5"/>
    <w:rsid w:val="006B2966"/>
    <w:rsid w:val="006B3D68"/>
    <w:rsid w:val="006B5009"/>
    <w:rsid w:val="006B5241"/>
    <w:rsid w:val="006B53FA"/>
    <w:rsid w:val="006B5975"/>
    <w:rsid w:val="006C0961"/>
    <w:rsid w:val="006C1BE9"/>
    <w:rsid w:val="006C25B3"/>
    <w:rsid w:val="006C2AEB"/>
    <w:rsid w:val="006C2D1C"/>
    <w:rsid w:val="006C4368"/>
    <w:rsid w:val="006C46D6"/>
    <w:rsid w:val="006C4C2B"/>
    <w:rsid w:val="006C5980"/>
    <w:rsid w:val="006C5AC2"/>
    <w:rsid w:val="006C5F44"/>
    <w:rsid w:val="006C6F15"/>
    <w:rsid w:val="006D0519"/>
    <w:rsid w:val="006D1134"/>
    <w:rsid w:val="006D177A"/>
    <w:rsid w:val="006D196F"/>
    <w:rsid w:val="006D2198"/>
    <w:rsid w:val="006D22E7"/>
    <w:rsid w:val="006D27E2"/>
    <w:rsid w:val="006D2B7F"/>
    <w:rsid w:val="006D3DA0"/>
    <w:rsid w:val="006D4337"/>
    <w:rsid w:val="006D46A0"/>
    <w:rsid w:val="006D4835"/>
    <w:rsid w:val="006E0091"/>
    <w:rsid w:val="006E1491"/>
    <w:rsid w:val="006E15E1"/>
    <w:rsid w:val="006E1868"/>
    <w:rsid w:val="006E2125"/>
    <w:rsid w:val="006E302F"/>
    <w:rsid w:val="006E4090"/>
    <w:rsid w:val="006E444D"/>
    <w:rsid w:val="006E456B"/>
    <w:rsid w:val="006E4F7B"/>
    <w:rsid w:val="006E50B5"/>
    <w:rsid w:val="006E635B"/>
    <w:rsid w:val="006E7121"/>
    <w:rsid w:val="006E739C"/>
    <w:rsid w:val="006E788D"/>
    <w:rsid w:val="006F0963"/>
    <w:rsid w:val="006F0BCF"/>
    <w:rsid w:val="006F24E7"/>
    <w:rsid w:val="006F28ED"/>
    <w:rsid w:val="006F2B5A"/>
    <w:rsid w:val="006F2EAF"/>
    <w:rsid w:val="006F3943"/>
    <w:rsid w:val="006F4709"/>
    <w:rsid w:val="006F492A"/>
    <w:rsid w:val="006F61C6"/>
    <w:rsid w:val="006F630B"/>
    <w:rsid w:val="006F6CCD"/>
    <w:rsid w:val="006F6EFA"/>
    <w:rsid w:val="0070040A"/>
    <w:rsid w:val="00700705"/>
    <w:rsid w:val="00700F2B"/>
    <w:rsid w:val="007021AD"/>
    <w:rsid w:val="007023C6"/>
    <w:rsid w:val="007028E4"/>
    <w:rsid w:val="00703BCE"/>
    <w:rsid w:val="00703CAA"/>
    <w:rsid w:val="00703D2D"/>
    <w:rsid w:val="00704556"/>
    <w:rsid w:val="00704925"/>
    <w:rsid w:val="007056AA"/>
    <w:rsid w:val="007057D7"/>
    <w:rsid w:val="007061F5"/>
    <w:rsid w:val="00706F8D"/>
    <w:rsid w:val="007074D7"/>
    <w:rsid w:val="0070752E"/>
    <w:rsid w:val="00710CE1"/>
    <w:rsid w:val="00712DF5"/>
    <w:rsid w:val="007142FD"/>
    <w:rsid w:val="00715961"/>
    <w:rsid w:val="00721A2B"/>
    <w:rsid w:val="00721C1A"/>
    <w:rsid w:val="00722F8E"/>
    <w:rsid w:val="007231FF"/>
    <w:rsid w:val="0072409D"/>
    <w:rsid w:val="00724405"/>
    <w:rsid w:val="0072440F"/>
    <w:rsid w:val="0072562B"/>
    <w:rsid w:val="00726BF7"/>
    <w:rsid w:val="00726FAB"/>
    <w:rsid w:val="00727E19"/>
    <w:rsid w:val="00730B19"/>
    <w:rsid w:val="0073157B"/>
    <w:rsid w:val="007315CC"/>
    <w:rsid w:val="00732113"/>
    <w:rsid w:val="00732F69"/>
    <w:rsid w:val="00733367"/>
    <w:rsid w:val="00733C4E"/>
    <w:rsid w:val="007341FD"/>
    <w:rsid w:val="00734E40"/>
    <w:rsid w:val="0073609D"/>
    <w:rsid w:val="00737078"/>
    <w:rsid w:val="00737886"/>
    <w:rsid w:val="00740362"/>
    <w:rsid w:val="00740B58"/>
    <w:rsid w:val="00745330"/>
    <w:rsid w:val="0074554D"/>
    <w:rsid w:val="00746CC8"/>
    <w:rsid w:val="00751661"/>
    <w:rsid w:val="0075167C"/>
    <w:rsid w:val="00752CA9"/>
    <w:rsid w:val="00753455"/>
    <w:rsid w:val="00753456"/>
    <w:rsid w:val="007543F0"/>
    <w:rsid w:val="00755ACC"/>
    <w:rsid w:val="00756075"/>
    <w:rsid w:val="00756DB3"/>
    <w:rsid w:val="007574C5"/>
    <w:rsid w:val="0075773B"/>
    <w:rsid w:val="00757805"/>
    <w:rsid w:val="007603F0"/>
    <w:rsid w:val="00761297"/>
    <w:rsid w:val="00761C22"/>
    <w:rsid w:val="0076247B"/>
    <w:rsid w:val="00763D22"/>
    <w:rsid w:val="00763DA0"/>
    <w:rsid w:val="00764153"/>
    <w:rsid w:val="007644B6"/>
    <w:rsid w:val="00766A99"/>
    <w:rsid w:val="00766F07"/>
    <w:rsid w:val="0076763A"/>
    <w:rsid w:val="007678DA"/>
    <w:rsid w:val="00770AB8"/>
    <w:rsid w:val="00772093"/>
    <w:rsid w:val="00772DDF"/>
    <w:rsid w:val="00772E80"/>
    <w:rsid w:val="00774AEB"/>
    <w:rsid w:val="00775AFE"/>
    <w:rsid w:val="00777D66"/>
    <w:rsid w:val="00781035"/>
    <w:rsid w:val="0078195A"/>
    <w:rsid w:val="0078200B"/>
    <w:rsid w:val="00782F6D"/>
    <w:rsid w:val="00783ABD"/>
    <w:rsid w:val="00785CFA"/>
    <w:rsid w:val="0078712E"/>
    <w:rsid w:val="007903E6"/>
    <w:rsid w:val="007914CF"/>
    <w:rsid w:val="00791D14"/>
    <w:rsid w:val="00792241"/>
    <w:rsid w:val="00792DD9"/>
    <w:rsid w:val="007944F7"/>
    <w:rsid w:val="0079463C"/>
    <w:rsid w:val="00796D91"/>
    <w:rsid w:val="00797552"/>
    <w:rsid w:val="007A163D"/>
    <w:rsid w:val="007A25EC"/>
    <w:rsid w:val="007A2B7C"/>
    <w:rsid w:val="007A3149"/>
    <w:rsid w:val="007A3433"/>
    <w:rsid w:val="007A3D4C"/>
    <w:rsid w:val="007A3DD5"/>
    <w:rsid w:val="007A3FB7"/>
    <w:rsid w:val="007A50C4"/>
    <w:rsid w:val="007A7367"/>
    <w:rsid w:val="007B2699"/>
    <w:rsid w:val="007B29B5"/>
    <w:rsid w:val="007B3F0A"/>
    <w:rsid w:val="007B47B6"/>
    <w:rsid w:val="007B4804"/>
    <w:rsid w:val="007B577C"/>
    <w:rsid w:val="007B68EA"/>
    <w:rsid w:val="007B7167"/>
    <w:rsid w:val="007C0C8D"/>
    <w:rsid w:val="007C2E99"/>
    <w:rsid w:val="007C3DCF"/>
    <w:rsid w:val="007C548A"/>
    <w:rsid w:val="007C626F"/>
    <w:rsid w:val="007C6375"/>
    <w:rsid w:val="007C6A3F"/>
    <w:rsid w:val="007D065F"/>
    <w:rsid w:val="007D0ADB"/>
    <w:rsid w:val="007D1284"/>
    <w:rsid w:val="007D177D"/>
    <w:rsid w:val="007D179D"/>
    <w:rsid w:val="007D1BB7"/>
    <w:rsid w:val="007D1C87"/>
    <w:rsid w:val="007D1FF2"/>
    <w:rsid w:val="007D2DEF"/>
    <w:rsid w:val="007D4704"/>
    <w:rsid w:val="007D484C"/>
    <w:rsid w:val="007D6022"/>
    <w:rsid w:val="007D602A"/>
    <w:rsid w:val="007D620E"/>
    <w:rsid w:val="007D6CD7"/>
    <w:rsid w:val="007D758F"/>
    <w:rsid w:val="007E04F8"/>
    <w:rsid w:val="007E0952"/>
    <w:rsid w:val="007E0BC2"/>
    <w:rsid w:val="007E0E60"/>
    <w:rsid w:val="007E198E"/>
    <w:rsid w:val="007E25CB"/>
    <w:rsid w:val="007E2ADA"/>
    <w:rsid w:val="007E2D21"/>
    <w:rsid w:val="007E3A90"/>
    <w:rsid w:val="007E3CF2"/>
    <w:rsid w:val="007E4214"/>
    <w:rsid w:val="007E46CF"/>
    <w:rsid w:val="007E5E82"/>
    <w:rsid w:val="007E6E3C"/>
    <w:rsid w:val="007E7579"/>
    <w:rsid w:val="007E7B5D"/>
    <w:rsid w:val="007F0090"/>
    <w:rsid w:val="007F0767"/>
    <w:rsid w:val="007F080D"/>
    <w:rsid w:val="007F0D8B"/>
    <w:rsid w:val="007F1644"/>
    <w:rsid w:val="007F2383"/>
    <w:rsid w:val="007F24E0"/>
    <w:rsid w:val="007F36A8"/>
    <w:rsid w:val="007F374A"/>
    <w:rsid w:val="007F3B6D"/>
    <w:rsid w:val="007F3DCC"/>
    <w:rsid w:val="007F5367"/>
    <w:rsid w:val="007F5733"/>
    <w:rsid w:val="007F6468"/>
    <w:rsid w:val="007F6D4C"/>
    <w:rsid w:val="007F7303"/>
    <w:rsid w:val="007F74FF"/>
    <w:rsid w:val="007F78C9"/>
    <w:rsid w:val="00801172"/>
    <w:rsid w:val="00801209"/>
    <w:rsid w:val="00802336"/>
    <w:rsid w:val="00802743"/>
    <w:rsid w:val="00803447"/>
    <w:rsid w:val="00803507"/>
    <w:rsid w:val="00803D57"/>
    <w:rsid w:val="008052EB"/>
    <w:rsid w:val="0080556F"/>
    <w:rsid w:val="00806A3F"/>
    <w:rsid w:val="0080754C"/>
    <w:rsid w:val="008117BA"/>
    <w:rsid w:val="00811A1B"/>
    <w:rsid w:val="00811AA2"/>
    <w:rsid w:val="00811BFE"/>
    <w:rsid w:val="00811C10"/>
    <w:rsid w:val="0081406F"/>
    <w:rsid w:val="00814FEF"/>
    <w:rsid w:val="00815A4A"/>
    <w:rsid w:val="00820C2A"/>
    <w:rsid w:val="00820E2A"/>
    <w:rsid w:val="00821462"/>
    <w:rsid w:val="00821B5C"/>
    <w:rsid w:val="00822907"/>
    <w:rsid w:val="00822BE2"/>
    <w:rsid w:val="00823100"/>
    <w:rsid w:val="00823A44"/>
    <w:rsid w:val="00823B47"/>
    <w:rsid w:val="00823D0F"/>
    <w:rsid w:val="0082406D"/>
    <w:rsid w:val="00824749"/>
    <w:rsid w:val="00826343"/>
    <w:rsid w:val="00827801"/>
    <w:rsid w:val="008303D6"/>
    <w:rsid w:val="008309A0"/>
    <w:rsid w:val="00830B74"/>
    <w:rsid w:val="008329BE"/>
    <w:rsid w:val="00832C3F"/>
    <w:rsid w:val="00832F98"/>
    <w:rsid w:val="00833F54"/>
    <w:rsid w:val="00834340"/>
    <w:rsid w:val="008343B6"/>
    <w:rsid w:val="00834BE2"/>
    <w:rsid w:val="008367B0"/>
    <w:rsid w:val="00837D9C"/>
    <w:rsid w:val="00840728"/>
    <w:rsid w:val="00841699"/>
    <w:rsid w:val="008425F1"/>
    <w:rsid w:val="008427EE"/>
    <w:rsid w:val="0084365E"/>
    <w:rsid w:val="008445C5"/>
    <w:rsid w:val="008461E6"/>
    <w:rsid w:val="00846269"/>
    <w:rsid w:val="00850B87"/>
    <w:rsid w:val="00850BCD"/>
    <w:rsid w:val="008525DB"/>
    <w:rsid w:val="00852F51"/>
    <w:rsid w:val="00853962"/>
    <w:rsid w:val="00853A72"/>
    <w:rsid w:val="008541B0"/>
    <w:rsid w:val="00854816"/>
    <w:rsid w:val="00860143"/>
    <w:rsid w:val="00863125"/>
    <w:rsid w:val="00863E3A"/>
    <w:rsid w:val="00863F48"/>
    <w:rsid w:val="00865464"/>
    <w:rsid w:val="00865E82"/>
    <w:rsid w:val="00866068"/>
    <w:rsid w:val="00866B89"/>
    <w:rsid w:val="00866BC7"/>
    <w:rsid w:val="00867D1A"/>
    <w:rsid w:val="00870543"/>
    <w:rsid w:val="008705A2"/>
    <w:rsid w:val="00871F33"/>
    <w:rsid w:val="00872324"/>
    <w:rsid w:val="00873262"/>
    <w:rsid w:val="008744A9"/>
    <w:rsid w:val="00874977"/>
    <w:rsid w:val="0087499E"/>
    <w:rsid w:val="00876925"/>
    <w:rsid w:val="00876ACE"/>
    <w:rsid w:val="00876D5C"/>
    <w:rsid w:val="008770FD"/>
    <w:rsid w:val="00877AF1"/>
    <w:rsid w:val="00877B07"/>
    <w:rsid w:val="00877C64"/>
    <w:rsid w:val="00881CA7"/>
    <w:rsid w:val="008825A1"/>
    <w:rsid w:val="0088321A"/>
    <w:rsid w:val="008837AE"/>
    <w:rsid w:val="008838E8"/>
    <w:rsid w:val="00884750"/>
    <w:rsid w:val="00884AD5"/>
    <w:rsid w:val="00884AE7"/>
    <w:rsid w:val="00885BC3"/>
    <w:rsid w:val="00886728"/>
    <w:rsid w:val="00886F60"/>
    <w:rsid w:val="00887654"/>
    <w:rsid w:val="00887A46"/>
    <w:rsid w:val="00887D45"/>
    <w:rsid w:val="00890660"/>
    <w:rsid w:val="00891745"/>
    <w:rsid w:val="008921DA"/>
    <w:rsid w:val="00892735"/>
    <w:rsid w:val="008936DD"/>
    <w:rsid w:val="00893949"/>
    <w:rsid w:val="00894873"/>
    <w:rsid w:val="00894D30"/>
    <w:rsid w:val="008A1591"/>
    <w:rsid w:val="008A19DA"/>
    <w:rsid w:val="008A2BD6"/>
    <w:rsid w:val="008A3726"/>
    <w:rsid w:val="008A37CA"/>
    <w:rsid w:val="008A38AF"/>
    <w:rsid w:val="008A4824"/>
    <w:rsid w:val="008A4A3D"/>
    <w:rsid w:val="008A634C"/>
    <w:rsid w:val="008A756C"/>
    <w:rsid w:val="008B1EFB"/>
    <w:rsid w:val="008B298A"/>
    <w:rsid w:val="008B30E8"/>
    <w:rsid w:val="008B30F2"/>
    <w:rsid w:val="008B3406"/>
    <w:rsid w:val="008B37A0"/>
    <w:rsid w:val="008B52BC"/>
    <w:rsid w:val="008B56CC"/>
    <w:rsid w:val="008B61E0"/>
    <w:rsid w:val="008B69AA"/>
    <w:rsid w:val="008B6EF6"/>
    <w:rsid w:val="008B70D2"/>
    <w:rsid w:val="008B7DA9"/>
    <w:rsid w:val="008C0738"/>
    <w:rsid w:val="008C08D0"/>
    <w:rsid w:val="008C0DD3"/>
    <w:rsid w:val="008C116A"/>
    <w:rsid w:val="008C2C1F"/>
    <w:rsid w:val="008C2F1D"/>
    <w:rsid w:val="008C455E"/>
    <w:rsid w:val="008C4565"/>
    <w:rsid w:val="008C545A"/>
    <w:rsid w:val="008C7EB8"/>
    <w:rsid w:val="008D0D9C"/>
    <w:rsid w:val="008D0ED2"/>
    <w:rsid w:val="008D1DE7"/>
    <w:rsid w:val="008D1EE6"/>
    <w:rsid w:val="008D2990"/>
    <w:rsid w:val="008D2E0D"/>
    <w:rsid w:val="008D31F6"/>
    <w:rsid w:val="008D33EE"/>
    <w:rsid w:val="008D3E29"/>
    <w:rsid w:val="008D4186"/>
    <w:rsid w:val="008D428E"/>
    <w:rsid w:val="008D4BE8"/>
    <w:rsid w:val="008D6BB4"/>
    <w:rsid w:val="008D7211"/>
    <w:rsid w:val="008D7462"/>
    <w:rsid w:val="008D7AF5"/>
    <w:rsid w:val="008E1714"/>
    <w:rsid w:val="008E23AE"/>
    <w:rsid w:val="008E2433"/>
    <w:rsid w:val="008E360C"/>
    <w:rsid w:val="008E409C"/>
    <w:rsid w:val="008E5892"/>
    <w:rsid w:val="008E5D7D"/>
    <w:rsid w:val="008E621B"/>
    <w:rsid w:val="008E7E6B"/>
    <w:rsid w:val="008F06AB"/>
    <w:rsid w:val="008F187C"/>
    <w:rsid w:val="008F22D7"/>
    <w:rsid w:val="008F2F94"/>
    <w:rsid w:val="008F3AC2"/>
    <w:rsid w:val="008F41B0"/>
    <w:rsid w:val="008F425F"/>
    <w:rsid w:val="008F4AC4"/>
    <w:rsid w:val="008F4B7C"/>
    <w:rsid w:val="008F505F"/>
    <w:rsid w:val="009003FE"/>
    <w:rsid w:val="009006B0"/>
    <w:rsid w:val="0090092A"/>
    <w:rsid w:val="00900D64"/>
    <w:rsid w:val="00900E49"/>
    <w:rsid w:val="009010E9"/>
    <w:rsid w:val="009011F7"/>
    <w:rsid w:val="0090125E"/>
    <w:rsid w:val="00901390"/>
    <w:rsid w:val="009018E3"/>
    <w:rsid w:val="00901BE8"/>
    <w:rsid w:val="009027DC"/>
    <w:rsid w:val="00902816"/>
    <w:rsid w:val="0090398F"/>
    <w:rsid w:val="00904DE7"/>
    <w:rsid w:val="00905C58"/>
    <w:rsid w:val="00905DF6"/>
    <w:rsid w:val="00906331"/>
    <w:rsid w:val="00906EDB"/>
    <w:rsid w:val="0090793A"/>
    <w:rsid w:val="00907E5E"/>
    <w:rsid w:val="00910209"/>
    <w:rsid w:val="00912598"/>
    <w:rsid w:val="0091342C"/>
    <w:rsid w:val="009137C7"/>
    <w:rsid w:val="00913F8D"/>
    <w:rsid w:val="00914323"/>
    <w:rsid w:val="00916B25"/>
    <w:rsid w:val="00916E62"/>
    <w:rsid w:val="009174B3"/>
    <w:rsid w:val="00917AA9"/>
    <w:rsid w:val="00921B20"/>
    <w:rsid w:val="00921B35"/>
    <w:rsid w:val="00923558"/>
    <w:rsid w:val="0092505F"/>
    <w:rsid w:val="009254B1"/>
    <w:rsid w:val="00926210"/>
    <w:rsid w:val="00926481"/>
    <w:rsid w:val="00926A1D"/>
    <w:rsid w:val="00930B26"/>
    <w:rsid w:val="00932FA5"/>
    <w:rsid w:val="00933C81"/>
    <w:rsid w:val="0093438F"/>
    <w:rsid w:val="00934914"/>
    <w:rsid w:val="00935A01"/>
    <w:rsid w:val="00935DDF"/>
    <w:rsid w:val="00935F03"/>
    <w:rsid w:val="009366DA"/>
    <w:rsid w:val="00937217"/>
    <w:rsid w:val="00941B1D"/>
    <w:rsid w:val="00941EC3"/>
    <w:rsid w:val="00942F4D"/>
    <w:rsid w:val="009433EB"/>
    <w:rsid w:val="0094484D"/>
    <w:rsid w:val="00944DDF"/>
    <w:rsid w:val="00945B28"/>
    <w:rsid w:val="0095014C"/>
    <w:rsid w:val="009501B6"/>
    <w:rsid w:val="00951364"/>
    <w:rsid w:val="009517B1"/>
    <w:rsid w:val="00951836"/>
    <w:rsid w:val="00951A3C"/>
    <w:rsid w:val="00951EC7"/>
    <w:rsid w:val="0095259F"/>
    <w:rsid w:val="009528AE"/>
    <w:rsid w:val="00952F49"/>
    <w:rsid w:val="00954B12"/>
    <w:rsid w:val="00954DA5"/>
    <w:rsid w:val="00956B39"/>
    <w:rsid w:val="00957392"/>
    <w:rsid w:val="009618E5"/>
    <w:rsid w:val="00962D2A"/>
    <w:rsid w:val="009638C2"/>
    <w:rsid w:val="009653A6"/>
    <w:rsid w:val="0096566B"/>
    <w:rsid w:val="00965FF3"/>
    <w:rsid w:val="00966055"/>
    <w:rsid w:val="00967470"/>
    <w:rsid w:val="00967893"/>
    <w:rsid w:val="00972612"/>
    <w:rsid w:val="00972924"/>
    <w:rsid w:val="00972C3D"/>
    <w:rsid w:val="00972F68"/>
    <w:rsid w:val="00973645"/>
    <w:rsid w:val="00974AF8"/>
    <w:rsid w:val="00974E82"/>
    <w:rsid w:val="00974FBB"/>
    <w:rsid w:val="009756D0"/>
    <w:rsid w:val="009757E2"/>
    <w:rsid w:val="00975C69"/>
    <w:rsid w:val="00975C75"/>
    <w:rsid w:val="0097666F"/>
    <w:rsid w:val="00977865"/>
    <w:rsid w:val="00977BC1"/>
    <w:rsid w:val="00980CEA"/>
    <w:rsid w:val="009811D6"/>
    <w:rsid w:val="00983A53"/>
    <w:rsid w:val="00983EEE"/>
    <w:rsid w:val="00984B5C"/>
    <w:rsid w:val="009867EF"/>
    <w:rsid w:val="009869E6"/>
    <w:rsid w:val="00987B77"/>
    <w:rsid w:val="00991B0E"/>
    <w:rsid w:val="0099259B"/>
    <w:rsid w:val="00993113"/>
    <w:rsid w:val="009949EB"/>
    <w:rsid w:val="00995532"/>
    <w:rsid w:val="009978A1"/>
    <w:rsid w:val="009A098B"/>
    <w:rsid w:val="009A0C48"/>
    <w:rsid w:val="009A14AE"/>
    <w:rsid w:val="009A1BFE"/>
    <w:rsid w:val="009A1D4F"/>
    <w:rsid w:val="009A213B"/>
    <w:rsid w:val="009A24C8"/>
    <w:rsid w:val="009A28EE"/>
    <w:rsid w:val="009A36D1"/>
    <w:rsid w:val="009A3C29"/>
    <w:rsid w:val="009A46B6"/>
    <w:rsid w:val="009A585C"/>
    <w:rsid w:val="009B1C34"/>
    <w:rsid w:val="009B214B"/>
    <w:rsid w:val="009B3D28"/>
    <w:rsid w:val="009B3E3D"/>
    <w:rsid w:val="009B4BE9"/>
    <w:rsid w:val="009B59A3"/>
    <w:rsid w:val="009B5E64"/>
    <w:rsid w:val="009B620C"/>
    <w:rsid w:val="009B6639"/>
    <w:rsid w:val="009B6B3C"/>
    <w:rsid w:val="009B6BE8"/>
    <w:rsid w:val="009B6F57"/>
    <w:rsid w:val="009B74F0"/>
    <w:rsid w:val="009B75D1"/>
    <w:rsid w:val="009B7830"/>
    <w:rsid w:val="009C11B0"/>
    <w:rsid w:val="009C292E"/>
    <w:rsid w:val="009C3C0D"/>
    <w:rsid w:val="009C3F30"/>
    <w:rsid w:val="009C41A3"/>
    <w:rsid w:val="009C496E"/>
    <w:rsid w:val="009C56F3"/>
    <w:rsid w:val="009C572E"/>
    <w:rsid w:val="009C5930"/>
    <w:rsid w:val="009C6D76"/>
    <w:rsid w:val="009D0123"/>
    <w:rsid w:val="009D0434"/>
    <w:rsid w:val="009D04ED"/>
    <w:rsid w:val="009D1295"/>
    <w:rsid w:val="009D1D20"/>
    <w:rsid w:val="009D2901"/>
    <w:rsid w:val="009D2D80"/>
    <w:rsid w:val="009D34D2"/>
    <w:rsid w:val="009D3914"/>
    <w:rsid w:val="009D4C47"/>
    <w:rsid w:val="009D6A64"/>
    <w:rsid w:val="009D7AEF"/>
    <w:rsid w:val="009E1932"/>
    <w:rsid w:val="009E1AB1"/>
    <w:rsid w:val="009E2306"/>
    <w:rsid w:val="009E3354"/>
    <w:rsid w:val="009E35C2"/>
    <w:rsid w:val="009E4444"/>
    <w:rsid w:val="009E4C15"/>
    <w:rsid w:val="009E6046"/>
    <w:rsid w:val="009E6460"/>
    <w:rsid w:val="009E74CD"/>
    <w:rsid w:val="009E74E4"/>
    <w:rsid w:val="009F0D20"/>
    <w:rsid w:val="009F15FF"/>
    <w:rsid w:val="009F3B66"/>
    <w:rsid w:val="009F3BC2"/>
    <w:rsid w:val="009F402F"/>
    <w:rsid w:val="009F40FE"/>
    <w:rsid w:val="009F425B"/>
    <w:rsid w:val="009F48A6"/>
    <w:rsid w:val="009F4B68"/>
    <w:rsid w:val="009F4F02"/>
    <w:rsid w:val="009F5FE1"/>
    <w:rsid w:val="009F74A3"/>
    <w:rsid w:val="00A0046B"/>
    <w:rsid w:val="00A01356"/>
    <w:rsid w:val="00A025AF"/>
    <w:rsid w:val="00A02B9E"/>
    <w:rsid w:val="00A03271"/>
    <w:rsid w:val="00A03788"/>
    <w:rsid w:val="00A045CF"/>
    <w:rsid w:val="00A04686"/>
    <w:rsid w:val="00A0530D"/>
    <w:rsid w:val="00A07241"/>
    <w:rsid w:val="00A10C57"/>
    <w:rsid w:val="00A10E77"/>
    <w:rsid w:val="00A11056"/>
    <w:rsid w:val="00A116C6"/>
    <w:rsid w:val="00A11C70"/>
    <w:rsid w:val="00A13DC1"/>
    <w:rsid w:val="00A13F11"/>
    <w:rsid w:val="00A1461D"/>
    <w:rsid w:val="00A15585"/>
    <w:rsid w:val="00A15E29"/>
    <w:rsid w:val="00A17A6B"/>
    <w:rsid w:val="00A17EF3"/>
    <w:rsid w:val="00A213E4"/>
    <w:rsid w:val="00A21482"/>
    <w:rsid w:val="00A214CE"/>
    <w:rsid w:val="00A215D3"/>
    <w:rsid w:val="00A2165D"/>
    <w:rsid w:val="00A22646"/>
    <w:rsid w:val="00A228BC"/>
    <w:rsid w:val="00A22D29"/>
    <w:rsid w:val="00A23702"/>
    <w:rsid w:val="00A247EC"/>
    <w:rsid w:val="00A24FFF"/>
    <w:rsid w:val="00A250FA"/>
    <w:rsid w:val="00A25D8F"/>
    <w:rsid w:val="00A26FE1"/>
    <w:rsid w:val="00A27458"/>
    <w:rsid w:val="00A2754C"/>
    <w:rsid w:val="00A30979"/>
    <w:rsid w:val="00A30A91"/>
    <w:rsid w:val="00A313B6"/>
    <w:rsid w:val="00A3160C"/>
    <w:rsid w:val="00A31DAC"/>
    <w:rsid w:val="00A31FB6"/>
    <w:rsid w:val="00A3287C"/>
    <w:rsid w:val="00A32BEC"/>
    <w:rsid w:val="00A33062"/>
    <w:rsid w:val="00A338D1"/>
    <w:rsid w:val="00A342FF"/>
    <w:rsid w:val="00A34F20"/>
    <w:rsid w:val="00A35E42"/>
    <w:rsid w:val="00A3739A"/>
    <w:rsid w:val="00A402FF"/>
    <w:rsid w:val="00A40582"/>
    <w:rsid w:val="00A41361"/>
    <w:rsid w:val="00A43E4C"/>
    <w:rsid w:val="00A43EE3"/>
    <w:rsid w:val="00A45DB0"/>
    <w:rsid w:val="00A46086"/>
    <w:rsid w:val="00A460DA"/>
    <w:rsid w:val="00A46672"/>
    <w:rsid w:val="00A500F6"/>
    <w:rsid w:val="00A51020"/>
    <w:rsid w:val="00A51553"/>
    <w:rsid w:val="00A51B41"/>
    <w:rsid w:val="00A5200B"/>
    <w:rsid w:val="00A53636"/>
    <w:rsid w:val="00A54436"/>
    <w:rsid w:val="00A546B6"/>
    <w:rsid w:val="00A5479B"/>
    <w:rsid w:val="00A54F40"/>
    <w:rsid w:val="00A55117"/>
    <w:rsid w:val="00A556ED"/>
    <w:rsid w:val="00A55930"/>
    <w:rsid w:val="00A56A1A"/>
    <w:rsid w:val="00A618E5"/>
    <w:rsid w:val="00A61D9B"/>
    <w:rsid w:val="00A63083"/>
    <w:rsid w:val="00A64461"/>
    <w:rsid w:val="00A65137"/>
    <w:rsid w:val="00A6564B"/>
    <w:rsid w:val="00A6565E"/>
    <w:rsid w:val="00A66D95"/>
    <w:rsid w:val="00A67456"/>
    <w:rsid w:val="00A6782B"/>
    <w:rsid w:val="00A70C7A"/>
    <w:rsid w:val="00A712DB"/>
    <w:rsid w:val="00A71AE4"/>
    <w:rsid w:val="00A72348"/>
    <w:rsid w:val="00A727D3"/>
    <w:rsid w:val="00A72DD8"/>
    <w:rsid w:val="00A74346"/>
    <w:rsid w:val="00A747C9"/>
    <w:rsid w:val="00A74E46"/>
    <w:rsid w:val="00A75B36"/>
    <w:rsid w:val="00A75F6D"/>
    <w:rsid w:val="00A763B1"/>
    <w:rsid w:val="00A766BF"/>
    <w:rsid w:val="00A7671A"/>
    <w:rsid w:val="00A77189"/>
    <w:rsid w:val="00A779D7"/>
    <w:rsid w:val="00A77B1F"/>
    <w:rsid w:val="00A810BB"/>
    <w:rsid w:val="00A81354"/>
    <w:rsid w:val="00A82268"/>
    <w:rsid w:val="00A82636"/>
    <w:rsid w:val="00A84CBA"/>
    <w:rsid w:val="00A85E4B"/>
    <w:rsid w:val="00A879EE"/>
    <w:rsid w:val="00A9048D"/>
    <w:rsid w:val="00A909A2"/>
    <w:rsid w:val="00A90A75"/>
    <w:rsid w:val="00A90C0D"/>
    <w:rsid w:val="00A90FCD"/>
    <w:rsid w:val="00A91B1B"/>
    <w:rsid w:val="00A92C0D"/>
    <w:rsid w:val="00A92E2A"/>
    <w:rsid w:val="00A93B58"/>
    <w:rsid w:val="00A95455"/>
    <w:rsid w:val="00A961E8"/>
    <w:rsid w:val="00A964BE"/>
    <w:rsid w:val="00A96DEB"/>
    <w:rsid w:val="00A9773A"/>
    <w:rsid w:val="00AA0485"/>
    <w:rsid w:val="00AA1538"/>
    <w:rsid w:val="00AA244F"/>
    <w:rsid w:val="00AA3A43"/>
    <w:rsid w:val="00AA3F95"/>
    <w:rsid w:val="00AA5114"/>
    <w:rsid w:val="00AA58D7"/>
    <w:rsid w:val="00AA58F3"/>
    <w:rsid w:val="00AA7368"/>
    <w:rsid w:val="00AA7B3C"/>
    <w:rsid w:val="00AA7C17"/>
    <w:rsid w:val="00AB06E0"/>
    <w:rsid w:val="00AB0C07"/>
    <w:rsid w:val="00AB1272"/>
    <w:rsid w:val="00AB1752"/>
    <w:rsid w:val="00AB198E"/>
    <w:rsid w:val="00AB203B"/>
    <w:rsid w:val="00AB2C25"/>
    <w:rsid w:val="00AB3455"/>
    <w:rsid w:val="00AB3954"/>
    <w:rsid w:val="00AB6B39"/>
    <w:rsid w:val="00AB72EF"/>
    <w:rsid w:val="00AB7D6B"/>
    <w:rsid w:val="00AC05C5"/>
    <w:rsid w:val="00AC1483"/>
    <w:rsid w:val="00AC18D9"/>
    <w:rsid w:val="00AC1953"/>
    <w:rsid w:val="00AC1F2A"/>
    <w:rsid w:val="00AC2275"/>
    <w:rsid w:val="00AC4118"/>
    <w:rsid w:val="00AC6E66"/>
    <w:rsid w:val="00AC7A1C"/>
    <w:rsid w:val="00AC7A93"/>
    <w:rsid w:val="00AD0669"/>
    <w:rsid w:val="00AD0B1B"/>
    <w:rsid w:val="00AD2780"/>
    <w:rsid w:val="00AD3383"/>
    <w:rsid w:val="00AD3608"/>
    <w:rsid w:val="00AD4776"/>
    <w:rsid w:val="00AD557F"/>
    <w:rsid w:val="00AD564D"/>
    <w:rsid w:val="00AD5DBD"/>
    <w:rsid w:val="00AD6826"/>
    <w:rsid w:val="00AD70B9"/>
    <w:rsid w:val="00AD7158"/>
    <w:rsid w:val="00AD7660"/>
    <w:rsid w:val="00AE01FD"/>
    <w:rsid w:val="00AE0F1A"/>
    <w:rsid w:val="00AE14E9"/>
    <w:rsid w:val="00AE2AEB"/>
    <w:rsid w:val="00AE3B4F"/>
    <w:rsid w:val="00AE3E16"/>
    <w:rsid w:val="00AE4724"/>
    <w:rsid w:val="00AE6517"/>
    <w:rsid w:val="00AF1677"/>
    <w:rsid w:val="00AF249D"/>
    <w:rsid w:val="00AF2ADC"/>
    <w:rsid w:val="00AF3074"/>
    <w:rsid w:val="00AF3711"/>
    <w:rsid w:val="00AF421B"/>
    <w:rsid w:val="00AF466F"/>
    <w:rsid w:val="00AF498C"/>
    <w:rsid w:val="00B00DCB"/>
    <w:rsid w:val="00B00F95"/>
    <w:rsid w:val="00B03552"/>
    <w:rsid w:val="00B04AEC"/>
    <w:rsid w:val="00B05B03"/>
    <w:rsid w:val="00B06F53"/>
    <w:rsid w:val="00B108F7"/>
    <w:rsid w:val="00B11E2E"/>
    <w:rsid w:val="00B12793"/>
    <w:rsid w:val="00B134D6"/>
    <w:rsid w:val="00B13BF0"/>
    <w:rsid w:val="00B14921"/>
    <w:rsid w:val="00B14C08"/>
    <w:rsid w:val="00B16880"/>
    <w:rsid w:val="00B16D7A"/>
    <w:rsid w:val="00B1725F"/>
    <w:rsid w:val="00B20611"/>
    <w:rsid w:val="00B20910"/>
    <w:rsid w:val="00B20A50"/>
    <w:rsid w:val="00B213C1"/>
    <w:rsid w:val="00B21C99"/>
    <w:rsid w:val="00B2216C"/>
    <w:rsid w:val="00B22277"/>
    <w:rsid w:val="00B231C9"/>
    <w:rsid w:val="00B2498D"/>
    <w:rsid w:val="00B24F91"/>
    <w:rsid w:val="00B2567B"/>
    <w:rsid w:val="00B257F2"/>
    <w:rsid w:val="00B30B49"/>
    <w:rsid w:val="00B30EDF"/>
    <w:rsid w:val="00B311A8"/>
    <w:rsid w:val="00B3135D"/>
    <w:rsid w:val="00B31D0C"/>
    <w:rsid w:val="00B32AB9"/>
    <w:rsid w:val="00B32D94"/>
    <w:rsid w:val="00B33919"/>
    <w:rsid w:val="00B347D9"/>
    <w:rsid w:val="00B34C38"/>
    <w:rsid w:val="00B3559A"/>
    <w:rsid w:val="00B356F1"/>
    <w:rsid w:val="00B37D73"/>
    <w:rsid w:val="00B4062C"/>
    <w:rsid w:val="00B41201"/>
    <w:rsid w:val="00B433B4"/>
    <w:rsid w:val="00B436D2"/>
    <w:rsid w:val="00B436D4"/>
    <w:rsid w:val="00B43C21"/>
    <w:rsid w:val="00B43CE1"/>
    <w:rsid w:val="00B457DA"/>
    <w:rsid w:val="00B46C64"/>
    <w:rsid w:val="00B47AE8"/>
    <w:rsid w:val="00B51EF8"/>
    <w:rsid w:val="00B52150"/>
    <w:rsid w:val="00B54F55"/>
    <w:rsid w:val="00B55234"/>
    <w:rsid w:val="00B5766C"/>
    <w:rsid w:val="00B57BEA"/>
    <w:rsid w:val="00B60621"/>
    <w:rsid w:val="00B6090E"/>
    <w:rsid w:val="00B611ED"/>
    <w:rsid w:val="00B61CD8"/>
    <w:rsid w:val="00B62410"/>
    <w:rsid w:val="00B62C3E"/>
    <w:rsid w:val="00B62DC5"/>
    <w:rsid w:val="00B63178"/>
    <w:rsid w:val="00B640F4"/>
    <w:rsid w:val="00B64302"/>
    <w:rsid w:val="00B65208"/>
    <w:rsid w:val="00B6523F"/>
    <w:rsid w:val="00B65648"/>
    <w:rsid w:val="00B65ABD"/>
    <w:rsid w:val="00B65E2A"/>
    <w:rsid w:val="00B70D69"/>
    <w:rsid w:val="00B713E4"/>
    <w:rsid w:val="00B71732"/>
    <w:rsid w:val="00B722CC"/>
    <w:rsid w:val="00B727D4"/>
    <w:rsid w:val="00B731C8"/>
    <w:rsid w:val="00B738D3"/>
    <w:rsid w:val="00B73DE0"/>
    <w:rsid w:val="00B74494"/>
    <w:rsid w:val="00B753A7"/>
    <w:rsid w:val="00B75F96"/>
    <w:rsid w:val="00B7778A"/>
    <w:rsid w:val="00B80D3E"/>
    <w:rsid w:val="00B81E79"/>
    <w:rsid w:val="00B8207E"/>
    <w:rsid w:val="00B82379"/>
    <w:rsid w:val="00B82817"/>
    <w:rsid w:val="00B82914"/>
    <w:rsid w:val="00B839A6"/>
    <w:rsid w:val="00B83AAB"/>
    <w:rsid w:val="00B83F81"/>
    <w:rsid w:val="00B85A58"/>
    <w:rsid w:val="00B8612B"/>
    <w:rsid w:val="00B86BB6"/>
    <w:rsid w:val="00B871B3"/>
    <w:rsid w:val="00B90556"/>
    <w:rsid w:val="00B90B77"/>
    <w:rsid w:val="00B91E8A"/>
    <w:rsid w:val="00B92611"/>
    <w:rsid w:val="00B92878"/>
    <w:rsid w:val="00B936C9"/>
    <w:rsid w:val="00B9487E"/>
    <w:rsid w:val="00B950F8"/>
    <w:rsid w:val="00B95938"/>
    <w:rsid w:val="00B97954"/>
    <w:rsid w:val="00B97EC3"/>
    <w:rsid w:val="00BA04C5"/>
    <w:rsid w:val="00BA127C"/>
    <w:rsid w:val="00BA3BEA"/>
    <w:rsid w:val="00BA43C0"/>
    <w:rsid w:val="00BA43C4"/>
    <w:rsid w:val="00BA50C3"/>
    <w:rsid w:val="00BA6D30"/>
    <w:rsid w:val="00BA71AF"/>
    <w:rsid w:val="00BA76FC"/>
    <w:rsid w:val="00BB0BD1"/>
    <w:rsid w:val="00BB2A7B"/>
    <w:rsid w:val="00BB2FB9"/>
    <w:rsid w:val="00BB33F0"/>
    <w:rsid w:val="00BB3597"/>
    <w:rsid w:val="00BB506A"/>
    <w:rsid w:val="00BB5CC3"/>
    <w:rsid w:val="00BB5DDA"/>
    <w:rsid w:val="00BB74A3"/>
    <w:rsid w:val="00BB76C5"/>
    <w:rsid w:val="00BB7DA1"/>
    <w:rsid w:val="00BC0CDF"/>
    <w:rsid w:val="00BC1121"/>
    <w:rsid w:val="00BC1C4C"/>
    <w:rsid w:val="00BC1DFB"/>
    <w:rsid w:val="00BC27E3"/>
    <w:rsid w:val="00BC4A90"/>
    <w:rsid w:val="00BC4EF1"/>
    <w:rsid w:val="00BC5E6B"/>
    <w:rsid w:val="00BC60BC"/>
    <w:rsid w:val="00BC674D"/>
    <w:rsid w:val="00BC6CD6"/>
    <w:rsid w:val="00BC76B1"/>
    <w:rsid w:val="00BD0519"/>
    <w:rsid w:val="00BD0974"/>
    <w:rsid w:val="00BD09BC"/>
    <w:rsid w:val="00BD166D"/>
    <w:rsid w:val="00BD255E"/>
    <w:rsid w:val="00BD344E"/>
    <w:rsid w:val="00BD3EDF"/>
    <w:rsid w:val="00BD4199"/>
    <w:rsid w:val="00BD48B8"/>
    <w:rsid w:val="00BD49A4"/>
    <w:rsid w:val="00BD4C30"/>
    <w:rsid w:val="00BD627E"/>
    <w:rsid w:val="00BD68F1"/>
    <w:rsid w:val="00BD73C6"/>
    <w:rsid w:val="00BE10A5"/>
    <w:rsid w:val="00BE151D"/>
    <w:rsid w:val="00BE174A"/>
    <w:rsid w:val="00BE187A"/>
    <w:rsid w:val="00BE2855"/>
    <w:rsid w:val="00BE2E77"/>
    <w:rsid w:val="00BE49A9"/>
    <w:rsid w:val="00BE600E"/>
    <w:rsid w:val="00BE6C6E"/>
    <w:rsid w:val="00BE6F35"/>
    <w:rsid w:val="00BE780D"/>
    <w:rsid w:val="00BE7D54"/>
    <w:rsid w:val="00BE7F19"/>
    <w:rsid w:val="00BF02A5"/>
    <w:rsid w:val="00BF0DE6"/>
    <w:rsid w:val="00BF12F9"/>
    <w:rsid w:val="00BF149F"/>
    <w:rsid w:val="00BF248A"/>
    <w:rsid w:val="00BF267D"/>
    <w:rsid w:val="00BF2A6D"/>
    <w:rsid w:val="00BF38C8"/>
    <w:rsid w:val="00BF3F3A"/>
    <w:rsid w:val="00BF40C5"/>
    <w:rsid w:val="00BF4AC6"/>
    <w:rsid w:val="00BF4B7D"/>
    <w:rsid w:val="00BF4E12"/>
    <w:rsid w:val="00BF514F"/>
    <w:rsid w:val="00BF5BB0"/>
    <w:rsid w:val="00BF609D"/>
    <w:rsid w:val="00BF65B8"/>
    <w:rsid w:val="00BF67E3"/>
    <w:rsid w:val="00BF720A"/>
    <w:rsid w:val="00BF775F"/>
    <w:rsid w:val="00BF7BBF"/>
    <w:rsid w:val="00C006CC"/>
    <w:rsid w:val="00C01C2A"/>
    <w:rsid w:val="00C01E38"/>
    <w:rsid w:val="00C027DC"/>
    <w:rsid w:val="00C03337"/>
    <w:rsid w:val="00C04E76"/>
    <w:rsid w:val="00C05F1C"/>
    <w:rsid w:val="00C06918"/>
    <w:rsid w:val="00C07328"/>
    <w:rsid w:val="00C07412"/>
    <w:rsid w:val="00C07770"/>
    <w:rsid w:val="00C1142E"/>
    <w:rsid w:val="00C1190C"/>
    <w:rsid w:val="00C136A2"/>
    <w:rsid w:val="00C140C2"/>
    <w:rsid w:val="00C1419A"/>
    <w:rsid w:val="00C14294"/>
    <w:rsid w:val="00C156B5"/>
    <w:rsid w:val="00C16703"/>
    <w:rsid w:val="00C171BC"/>
    <w:rsid w:val="00C17C0C"/>
    <w:rsid w:val="00C22863"/>
    <w:rsid w:val="00C2292D"/>
    <w:rsid w:val="00C22CBF"/>
    <w:rsid w:val="00C24D32"/>
    <w:rsid w:val="00C24F7C"/>
    <w:rsid w:val="00C257CD"/>
    <w:rsid w:val="00C270E3"/>
    <w:rsid w:val="00C27A20"/>
    <w:rsid w:val="00C27B80"/>
    <w:rsid w:val="00C3079F"/>
    <w:rsid w:val="00C31688"/>
    <w:rsid w:val="00C3183B"/>
    <w:rsid w:val="00C31B7C"/>
    <w:rsid w:val="00C31DD6"/>
    <w:rsid w:val="00C32F50"/>
    <w:rsid w:val="00C339CA"/>
    <w:rsid w:val="00C352BE"/>
    <w:rsid w:val="00C35B1A"/>
    <w:rsid w:val="00C35EEF"/>
    <w:rsid w:val="00C36036"/>
    <w:rsid w:val="00C36B27"/>
    <w:rsid w:val="00C36BAF"/>
    <w:rsid w:val="00C379E5"/>
    <w:rsid w:val="00C406F1"/>
    <w:rsid w:val="00C4182E"/>
    <w:rsid w:val="00C41F32"/>
    <w:rsid w:val="00C43871"/>
    <w:rsid w:val="00C43971"/>
    <w:rsid w:val="00C43CA6"/>
    <w:rsid w:val="00C4472D"/>
    <w:rsid w:val="00C45B5F"/>
    <w:rsid w:val="00C45DD2"/>
    <w:rsid w:val="00C46207"/>
    <w:rsid w:val="00C4640F"/>
    <w:rsid w:val="00C465E0"/>
    <w:rsid w:val="00C514F6"/>
    <w:rsid w:val="00C520F6"/>
    <w:rsid w:val="00C52593"/>
    <w:rsid w:val="00C5302C"/>
    <w:rsid w:val="00C5345F"/>
    <w:rsid w:val="00C53887"/>
    <w:rsid w:val="00C53977"/>
    <w:rsid w:val="00C55521"/>
    <w:rsid w:val="00C56D1F"/>
    <w:rsid w:val="00C5710C"/>
    <w:rsid w:val="00C57365"/>
    <w:rsid w:val="00C57378"/>
    <w:rsid w:val="00C578DB"/>
    <w:rsid w:val="00C57FB3"/>
    <w:rsid w:val="00C62A03"/>
    <w:rsid w:val="00C6387B"/>
    <w:rsid w:val="00C63C74"/>
    <w:rsid w:val="00C650AC"/>
    <w:rsid w:val="00C6540F"/>
    <w:rsid w:val="00C66E04"/>
    <w:rsid w:val="00C674AE"/>
    <w:rsid w:val="00C70054"/>
    <w:rsid w:val="00C70D01"/>
    <w:rsid w:val="00C71B7A"/>
    <w:rsid w:val="00C721F3"/>
    <w:rsid w:val="00C72E48"/>
    <w:rsid w:val="00C74FC2"/>
    <w:rsid w:val="00C76E3F"/>
    <w:rsid w:val="00C77856"/>
    <w:rsid w:val="00C803CB"/>
    <w:rsid w:val="00C805F8"/>
    <w:rsid w:val="00C8108C"/>
    <w:rsid w:val="00C837A3"/>
    <w:rsid w:val="00C842B5"/>
    <w:rsid w:val="00C84894"/>
    <w:rsid w:val="00C85B59"/>
    <w:rsid w:val="00C87120"/>
    <w:rsid w:val="00C8732C"/>
    <w:rsid w:val="00C874FD"/>
    <w:rsid w:val="00C875DF"/>
    <w:rsid w:val="00C90137"/>
    <w:rsid w:val="00C90782"/>
    <w:rsid w:val="00C921B9"/>
    <w:rsid w:val="00C93D0D"/>
    <w:rsid w:val="00C93DA9"/>
    <w:rsid w:val="00C9403C"/>
    <w:rsid w:val="00C940E6"/>
    <w:rsid w:val="00C95CA6"/>
    <w:rsid w:val="00C95F2E"/>
    <w:rsid w:val="00C9629C"/>
    <w:rsid w:val="00CA1A80"/>
    <w:rsid w:val="00CA3741"/>
    <w:rsid w:val="00CA41F5"/>
    <w:rsid w:val="00CA463B"/>
    <w:rsid w:val="00CA601A"/>
    <w:rsid w:val="00CA66C9"/>
    <w:rsid w:val="00CB043A"/>
    <w:rsid w:val="00CB0AEA"/>
    <w:rsid w:val="00CB0B42"/>
    <w:rsid w:val="00CB19E1"/>
    <w:rsid w:val="00CB22CA"/>
    <w:rsid w:val="00CB238D"/>
    <w:rsid w:val="00CB4FE3"/>
    <w:rsid w:val="00CB5393"/>
    <w:rsid w:val="00CB7371"/>
    <w:rsid w:val="00CB7439"/>
    <w:rsid w:val="00CB7DD2"/>
    <w:rsid w:val="00CC1428"/>
    <w:rsid w:val="00CC204E"/>
    <w:rsid w:val="00CC2073"/>
    <w:rsid w:val="00CC32EB"/>
    <w:rsid w:val="00CC357A"/>
    <w:rsid w:val="00CC47D1"/>
    <w:rsid w:val="00CC4C89"/>
    <w:rsid w:val="00CC6991"/>
    <w:rsid w:val="00CD064E"/>
    <w:rsid w:val="00CD10B7"/>
    <w:rsid w:val="00CD11AA"/>
    <w:rsid w:val="00CD1E6C"/>
    <w:rsid w:val="00CD2B12"/>
    <w:rsid w:val="00CD3A70"/>
    <w:rsid w:val="00CD3BA2"/>
    <w:rsid w:val="00CD433A"/>
    <w:rsid w:val="00CD5F63"/>
    <w:rsid w:val="00CD7A24"/>
    <w:rsid w:val="00CD7A65"/>
    <w:rsid w:val="00CE1A67"/>
    <w:rsid w:val="00CE1F19"/>
    <w:rsid w:val="00CE2256"/>
    <w:rsid w:val="00CE27A1"/>
    <w:rsid w:val="00CE2B82"/>
    <w:rsid w:val="00CE33F1"/>
    <w:rsid w:val="00CE3B99"/>
    <w:rsid w:val="00CE6FC6"/>
    <w:rsid w:val="00CE7E79"/>
    <w:rsid w:val="00CF0740"/>
    <w:rsid w:val="00CF2527"/>
    <w:rsid w:val="00CF3775"/>
    <w:rsid w:val="00CF3877"/>
    <w:rsid w:val="00CF405A"/>
    <w:rsid w:val="00CF42D0"/>
    <w:rsid w:val="00CF5E81"/>
    <w:rsid w:val="00D000F9"/>
    <w:rsid w:val="00D003B5"/>
    <w:rsid w:val="00D01365"/>
    <w:rsid w:val="00D0150C"/>
    <w:rsid w:val="00D0242C"/>
    <w:rsid w:val="00D027B6"/>
    <w:rsid w:val="00D02DFC"/>
    <w:rsid w:val="00D02F6A"/>
    <w:rsid w:val="00D03EB0"/>
    <w:rsid w:val="00D045A1"/>
    <w:rsid w:val="00D051DB"/>
    <w:rsid w:val="00D05995"/>
    <w:rsid w:val="00D0689D"/>
    <w:rsid w:val="00D06AD2"/>
    <w:rsid w:val="00D0705C"/>
    <w:rsid w:val="00D101BE"/>
    <w:rsid w:val="00D1071E"/>
    <w:rsid w:val="00D10A8A"/>
    <w:rsid w:val="00D10B34"/>
    <w:rsid w:val="00D1237D"/>
    <w:rsid w:val="00D12EA2"/>
    <w:rsid w:val="00D13800"/>
    <w:rsid w:val="00D138AD"/>
    <w:rsid w:val="00D14E85"/>
    <w:rsid w:val="00D15099"/>
    <w:rsid w:val="00D152C9"/>
    <w:rsid w:val="00D15C0C"/>
    <w:rsid w:val="00D20275"/>
    <w:rsid w:val="00D214D8"/>
    <w:rsid w:val="00D228B8"/>
    <w:rsid w:val="00D22EFA"/>
    <w:rsid w:val="00D23A0C"/>
    <w:rsid w:val="00D245D0"/>
    <w:rsid w:val="00D25861"/>
    <w:rsid w:val="00D2588A"/>
    <w:rsid w:val="00D25F1F"/>
    <w:rsid w:val="00D314FA"/>
    <w:rsid w:val="00D32101"/>
    <w:rsid w:val="00D3248E"/>
    <w:rsid w:val="00D34451"/>
    <w:rsid w:val="00D3573A"/>
    <w:rsid w:val="00D36A45"/>
    <w:rsid w:val="00D36EE5"/>
    <w:rsid w:val="00D37D5F"/>
    <w:rsid w:val="00D4014A"/>
    <w:rsid w:val="00D4148B"/>
    <w:rsid w:val="00D41FAD"/>
    <w:rsid w:val="00D4259B"/>
    <w:rsid w:val="00D4575E"/>
    <w:rsid w:val="00D45916"/>
    <w:rsid w:val="00D45AFE"/>
    <w:rsid w:val="00D45B73"/>
    <w:rsid w:val="00D465CF"/>
    <w:rsid w:val="00D46679"/>
    <w:rsid w:val="00D5061E"/>
    <w:rsid w:val="00D514F7"/>
    <w:rsid w:val="00D526EB"/>
    <w:rsid w:val="00D52826"/>
    <w:rsid w:val="00D529E9"/>
    <w:rsid w:val="00D530F1"/>
    <w:rsid w:val="00D54D5E"/>
    <w:rsid w:val="00D55CF9"/>
    <w:rsid w:val="00D6000C"/>
    <w:rsid w:val="00D60730"/>
    <w:rsid w:val="00D615B4"/>
    <w:rsid w:val="00D61778"/>
    <w:rsid w:val="00D6211A"/>
    <w:rsid w:val="00D62AC3"/>
    <w:rsid w:val="00D638F7"/>
    <w:rsid w:val="00D64F21"/>
    <w:rsid w:val="00D65452"/>
    <w:rsid w:val="00D7046E"/>
    <w:rsid w:val="00D71190"/>
    <w:rsid w:val="00D71962"/>
    <w:rsid w:val="00D7243B"/>
    <w:rsid w:val="00D72ECB"/>
    <w:rsid w:val="00D733A9"/>
    <w:rsid w:val="00D73764"/>
    <w:rsid w:val="00D757E5"/>
    <w:rsid w:val="00D765FB"/>
    <w:rsid w:val="00D767F4"/>
    <w:rsid w:val="00D76917"/>
    <w:rsid w:val="00D76A54"/>
    <w:rsid w:val="00D77092"/>
    <w:rsid w:val="00D7726F"/>
    <w:rsid w:val="00D77AA0"/>
    <w:rsid w:val="00D77CA8"/>
    <w:rsid w:val="00D80871"/>
    <w:rsid w:val="00D81399"/>
    <w:rsid w:val="00D8354E"/>
    <w:rsid w:val="00D85F26"/>
    <w:rsid w:val="00D8693B"/>
    <w:rsid w:val="00D86A89"/>
    <w:rsid w:val="00D86D79"/>
    <w:rsid w:val="00D87A66"/>
    <w:rsid w:val="00D87CB7"/>
    <w:rsid w:val="00D87DFC"/>
    <w:rsid w:val="00D903B8"/>
    <w:rsid w:val="00D924FA"/>
    <w:rsid w:val="00D9332B"/>
    <w:rsid w:val="00D93480"/>
    <w:rsid w:val="00D9396D"/>
    <w:rsid w:val="00D93A5A"/>
    <w:rsid w:val="00D96B73"/>
    <w:rsid w:val="00D97C02"/>
    <w:rsid w:val="00DA2F8A"/>
    <w:rsid w:val="00DA331D"/>
    <w:rsid w:val="00DA347D"/>
    <w:rsid w:val="00DA3782"/>
    <w:rsid w:val="00DA3EB4"/>
    <w:rsid w:val="00DA4A06"/>
    <w:rsid w:val="00DA4AC7"/>
    <w:rsid w:val="00DA4B05"/>
    <w:rsid w:val="00DA4B48"/>
    <w:rsid w:val="00DA56B4"/>
    <w:rsid w:val="00DA5854"/>
    <w:rsid w:val="00DA5ECF"/>
    <w:rsid w:val="00DA6697"/>
    <w:rsid w:val="00DA79B2"/>
    <w:rsid w:val="00DB0A1F"/>
    <w:rsid w:val="00DB16D2"/>
    <w:rsid w:val="00DB1BB4"/>
    <w:rsid w:val="00DB2C72"/>
    <w:rsid w:val="00DB367C"/>
    <w:rsid w:val="00DB41E3"/>
    <w:rsid w:val="00DB520E"/>
    <w:rsid w:val="00DB6343"/>
    <w:rsid w:val="00DB7292"/>
    <w:rsid w:val="00DB73FF"/>
    <w:rsid w:val="00DC08C7"/>
    <w:rsid w:val="00DC17C3"/>
    <w:rsid w:val="00DC1DD1"/>
    <w:rsid w:val="00DC31F0"/>
    <w:rsid w:val="00DC426C"/>
    <w:rsid w:val="00DC4B79"/>
    <w:rsid w:val="00DC4C9A"/>
    <w:rsid w:val="00DC4F1E"/>
    <w:rsid w:val="00DC5386"/>
    <w:rsid w:val="00DC5FD0"/>
    <w:rsid w:val="00DC6436"/>
    <w:rsid w:val="00DD162D"/>
    <w:rsid w:val="00DD222B"/>
    <w:rsid w:val="00DD2622"/>
    <w:rsid w:val="00DD3879"/>
    <w:rsid w:val="00DD38D2"/>
    <w:rsid w:val="00DD43D7"/>
    <w:rsid w:val="00DD4CE2"/>
    <w:rsid w:val="00DD4DDE"/>
    <w:rsid w:val="00DD56FC"/>
    <w:rsid w:val="00DD5EF2"/>
    <w:rsid w:val="00DD66B9"/>
    <w:rsid w:val="00DD6E87"/>
    <w:rsid w:val="00DD7007"/>
    <w:rsid w:val="00DE06D6"/>
    <w:rsid w:val="00DE176C"/>
    <w:rsid w:val="00DE2316"/>
    <w:rsid w:val="00DE367C"/>
    <w:rsid w:val="00DE54E3"/>
    <w:rsid w:val="00DE5857"/>
    <w:rsid w:val="00DE5E3A"/>
    <w:rsid w:val="00DE619E"/>
    <w:rsid w:val="00DE62F4"/>
    <w:rsid w:val="00DE6FE9"/>
    <w:rsid w:val="00DE7080"/>
    <w:rsid w:val="00DE744B"/>
    <w:rsid w:val="00DF08A3"/>
    <w:rsid w:val="00DF0B4C"/>
    <w:rsid w:val="00DF1BC1"/>
    <w:rsid w:val="00DF2314"/>
    <w:rsid w:val="00DF28C0"/>
    <w:rsid w:val="00DF2ED5"/>
    <w:rsid w:val="00DF2F4E"/>
    <w:rsid w:val="00DF3005"/>
    <w:rsid w:val="00DF387B"/>
    <w:rsid w:val="00DF4132"/>
    <w:rsid w:val="00DF4C3C"/>
    <w:rsid w:val="00DF558A"/>
    <w:rsid w:val="00E00D65"/>
    <w:rsid w:val="00E01632"/>
    <w:rsid w:val="00E01B58"/>
    <w:rsid w:val="00E0312C"/>
    <w:rsid w:val="00E0495F"/>
    <w:rsid w:val="00E04C01"/>
    <w:rsid w:val="00E06473"/>
    <w:rsid w:val="00E07BF2"/>
    <w:rsid w:val="00E10449"/>
    <w:rsid w:val="00E1048D"/>
    <w:rsid w:val="00E12A25"/>
    <w:rsid w:val="00E12EF0"/>
    <w:rsid w:val="00E143A5"/>
    <w:rsid w:val="00E14825"/>
    <w:rsid w:val="00E14E10"/>
    <w:rsid w:val="00E1572F"/>
    <w:rsid w:val="00E15DC6"/>
    <w:rsid w:val="00E20747"/>
    <w:rsid w:val="00E21B6E"/>
    <w:rsid w:val="00E21F52"/>
    <w:rsid w:val="00E223EB"/>
    <w:rsid w:val="00E23711"/>
    <w:rsid w:val="00E25A2B"/>
    <w:rsid w:val="00E261F4"/>
    <w:rsid w:val="00E263BE"/>
    <w:rsid w:val="00E26F9B"/>
    <w:rsid w:val="00E2784C"/>
    <w:rsid w:val="00E27E25"/>
    <w:rsid w:val="00E309B3"/>
    <w:rsid w:val="00E31069"/>
    <w:rsid w:val="00E323A2"/>
    <w:rsid w:val="00E32AAB"/>
    <w:rsid w:val="00E32AE1"/>
    <w:rsid w:val="00E35294"/>
    <w:rsid w:val="00E35D05"/>
    <w:rsid w:val="00E35DA4"/>
    <w:rsid w:val="00E35EA2"/>
    <w:rsid w:val="00E400D8"/>
    <w:rsid w:val="00E4071F"/>
    <w:rsid w:val="00E41025"/>
    <w:rsid w:val="00E41988"/>
    <w:rsid w:val="00E42FF0"/>
    <w:rsid w:val="00E433F0"/>
    <w:rsid w:val="00E437F0"/>
    <w:rsid w:val="00E43DD7"/>
    <w:rsid w:val="00E43E55"/>
    <w:rsid w:val="00E4420F"/>
    <w:rsid w:val="00E4477D"/>
    <w:rsid w:val="00E45018"/>
    <w:rsid w:val="00E4598A"/>
    <w:rsid w:val="00E45DB3"/>
    <w:rsid w:val="00E45FE1"/>
    <w:rsid w:val="00E4654D"/>
    <w:rsid w:val="00E50A6C"/>
    <w:rsid w:val="00E50C00"/>
    <w:rsid w:val="00E523C7"/>
    <w:rsid w:val="00E52BA3"/>
    <w:rsid w:val="00E537E2"/>
    <w:rsid w:val="00E54268"/>
    <w:rsid w:val="00E54288"/>
    <w:rsid w:val="00E54E64"/>
    <w:rsid w:val="00E5524C"/>
    <w:rsid w:val="00E55FA6"/>
    <w:rsid w:val="00E56D3A"/>
    <w:rsid w:val="00E56E9A"/>
    <w:rsid w:val="00E57A98"/>
    <w:rsid w:val="00E60860"/>
    <w:rsid w:val="00E61249"/>
    <w:rsid w:val="00E613D9"/>
    <w:rsid w:val="00E6429F"/>
    <w:rsid w:val="00E645D9"/>
    <w:rsid w:val="00E650D7"/>
    <w:rsid w:val="00E65277"/>
    <w:rsid w:val="00E65D7B"/>
    <w:rsid w:val="00E66B2D"/>
    <w:rsid w:val="00E70C99"/>
    <w:rsid w:val="00E71EFA"/>
    <w:rsid w:val="00E72F08"/>
    <w:rsid w:val="00E73DC2"/>
    <w:rsid w:val="00E76AEC"/>
    <w:rsid w:val="00E77D89"/>
    <w:rsid w:val="00E80912"/>
    <w:rsid w:val="00E81D9C"/>
    <w:rsid w:val="00E8232B"/>
    <w:rsid w:val="00E82AB1"/>
    <w:rsid w:val="00E82CB2"/>
    <w:rsid w:val="00E84EC1"/>
    <w:rsid w:val="00E852D0"/>
    <w:rsid w:val="00E866AC"/>
    <w:rsid w:val="00E8740F"/>
    <w:rsid w:val="00E87CFC"/>
    <w:rsid w:val="00E90795"/>
    <w:rsid w:val="00E9133E"/>
    <w:rsid w:val="00E9138D"/>
    <w:rsid w:val="00E92731"/>
    <w:rsid w:val="00E93409"/>
    <w:rsid w:val="00E935E7"/>
    <w:rsid w:val="00E944B5"/>
    <w:rsid w:val="00E94676"/>
    <w:rsid w:val="00E95C43"/>
    <w:rsid w:val="00E9723A"/>
    <w:rsid w:val="00EA08BD"/>
    <w:rsid w:val="00EA1037"/>
    <w:rsid w:val="00EA12B6"/>
    <w:rsid w:val="00EA1604"/>
    <w:rsid w:val="00EA2D14"/>
    <w:rsid w:val="00EA3784"/>
    <w:rsid w:val="00EA37E3"/>
    <w:rsid w:val="00EA398B"/>
    <w:rsid w:val="00EA69B9"/>
    <w:rsid w:val="00EB0ADD"/>
    <w:rsid w:val="00EB1055"/>
    <w:rsid w:val="00EB14FE"/>
    <w:rsid w:val="00EB1F49"/>
    <w:rsid w:val="00EB2D25"/>
    <w:rsid w:val="00EB3660"/>
    <w:rsid w:val="00EB3CBC"/>
    <w:rsid w:val="00EB49F2"/>
    <w:rsid w:val="00EB5000"/>
    <w:rsid w:val="00EB593A"/>
    <w:rsid w:val="00EB712B"/>
    <w:rsid w:val="00EB73EE"/>
    <w:rsid w:val="00EB77E5"/>
    <w:rsid w:val="00EB78D6"/>
    <w:rsid w:val="00EC0012"/>
    <w:rsid w:val="00EC0B8C"/>
    <w:rsid w:val="00EC1771"/>
    <w:rsid w:val="00EC1E4B"/>
    <w:rsid w:val="00EC2386"/>
    <w:rsid w:val="00EC2B3F"/>
    <w:rsid w:val="00EC316C"/>
    <w:rsid w:val="00EC328C"/>
    <w:rsid w:val="00EC336C"/>
    <w:rsid w:val="00EC419A"/>
    <w:rsid w:val="00EC4AD8"/>
    <w:rsid w:val="00EC5ACF"/>
    <w:rsid w:val="00EC7185"/>
    <w:rsid w:val="00ED0C23"/>
    <w:rsid w:val="00ED11B8"/>
    <w:rsid w:val="00ED2C48"/>
    <w:rsid w:val="00ED2E23"/>
    <w:rsid w:val="00ED3F32"/>
    <w:rsid w:val="00ED75A1"/>
    <w:rsid w:val="00ED79DD"/>
    <w:rsid w:val="00ED7DF8"/>
    <w:rsid w:val="00EE0992"/>
    <w:rsid w:val="00EE1BE6"/>
    <w:rsid w:val="00EE1CE2"/>
    <w:rsid w:val="00EE3960"/>
    <w:rsid w:val="00EE47C0"/>
    <w:rsid w:val="00EE6A30"/>
    <w:rsid w:val="00EE7898"/>
    <w:rsid w:val="00EE7B1F"/>
    <w:rsid w:val="00EF021C"/>
    <w:rsid w:val="00EF0A4F"/>
    <w:rsid w:val="00EF12F5"/>
    <w:rsid w:val="00EF2092"/>
    <w:rsid w:val="00EF24A3"/>
    <w:rsid w:val="00EF2BBB"/>
    <w:rsid w:val="00EF3D80"/>
    <w:rsid w:val="00EF55FB"/>
    <w:rsid w:val="00EF5611"/>
    <w:rsid w:val="00EF5EC7"/>
    <w:rsid w:val="00EF5F0A"/>
    <w:rsid w:val="00EF63F0"/>
    <w:rsid w:val="00EF6977"/>
    <w:rsid w:val="00EF7D70"/>
    <w:rsid w:val="00F00074"/>
    <w:rsid w:val="00F01A54"/>
    <w:rsid w:val="00F02253"/>
    <w:rsid w:val="00F0280A"/>
    <w:rsid w:val="00F03211"/>
    <w:rsid w:val="00F037F2"/>
    <w:rsid w:val="00F047E4"/>
    <w:rsid w:val="00F04C09"/>
    <w:rsid w:val="00F05D36"/>
    <w:rsid w:val="00F05E15"/>
    <w:rsid w:val="00F06044"/>
    <w:rsid w:val="00F0657C"/>
    <w:rsid w:val="00F070DF"/>
    <w:rsid w:val="00F0756C"/>
    <w:rsid w:val="00F07BE1"/>
    <w:rsid w:val="00F07EB1"/>
    <w:rsid w:val="00F07FF5"/>
    <w:rsid w:val="00F10312"/>
    <w:rsid w:val="00F10964"/>
    <w:rsid w:val="00F10DFF"/>
    <w:rsid w:val="00F1144E"/>
    <w:rsid w:val="00F1207D"/>
    <w:rsid w:val="00F12966"/>
    <w:rsid w:val="00F13466"/>
    <w:rsid w:val="00F1440D"/>
    <w:rsid w:val="00F14714"/>
    <w:rsid w:val="00F14952"/>
    <w:rsid w:val="00F15752"/>
    <w:rsid w:val="00F1722B"/>
    <w:rsid w:val="00F2274E"/>
    <w:rsid w:val="00F22EE7"/>
    <w:rsid w:val="00F2324E"/>
    <w:rsid w:val="00F23841"/>
    <w:rsid w:val="00F23A78"/>
    <w:rsid w:val="00F24CC6"/>
    <w:rsid w:val="00F25DA3"/>
    <w:rsid w:val="00F2636A"/>
    <w:rsid w:val="00F26810"/>
    <w:rsid w:val="00F26A5F"/>
    <w:rsid w:val="00F26AFD"/>
    <w:rsid w:val="00F27AF7"/>
    <w:rsid w:val="00F304B8"/>
    <w:rsid w:val="00F30524"/>
    <w:rsid w:val="00F30E7F"/>
    <w:rsid w:val="00F317D1"/>
    <w:rsid w:val="00F320F3"/>
    <w:rsid w:val="00F32E87"/>
    <w:rsid w:val="00F332A9"/>
    <w:rsid w:val="00F3339E"/>
    <w:rsid w:val="00F3539B"/>
    <w:rsid w:val="00F35787"/>
    <w:rsid w:val="00F3583D"/>
    <w:rsid w:val="00F35BEB"/>
    <w:rsid w:val="00F364EE"/>
    <w:rsid w:val="00F368A2"/>
    <w:rsid w:val="00F36D04"/>
    <w:rsid w:val="00F375EB"/>
    <w:rsid w:val="00F377E0"/>
    <w:rsid w:val="00F41262"/>
    <w:rsid w:val="00F415FB"/>
    <w:rsid w:val="00F4220D"/>
    <w:rsid w:val="00F42B37"/>
    <w:rsid w:val="00F44BD9"/>
    <w:rsid w:val="00F47368"/>
    <w:rsid w:val="00F47BFC"/>
    <w:rsid w:val="00F502E3"/>
    <w:rsid w:val="00F534E0"/>
    <w:rsid w:val="00F53CE7"/>
    <w:rsid w:val="00F53FB0"/>
    <w:rsid w:val="00F54107"/>
    <w:rsid w:val="00F54A2B"/>
    <w:rsid w:val="00F54B0F"/>
    <w:rsid w:val="00F55D6F"/>
    <w:rsid w:val="00F56118"/>
    <w:rsid w:val="00F56FE2"/>
    <w:rsid w:val="00F57490"/>
    <w:rsid w:val="00F601C1"/>
    <w:rsid w:val="00F60496"/>
    <w:rsid w:val="00F60860"/>
    <w:rsid w:val="00F60DF7"/>
    <w:rsid w:val="00F61A8F"/>
    <w:rsid w:val="00F623C6"/>
    <w:rsid w:val="00F62C2E"/>
    <w:rsid w:val="00F65988"/>
    <w:rsid w:val="00F71ABC"/>
    <w:rsid w:val="00F73066"/>
    <w:rsid w:val="00F743BE"/>
    <w:rsid w:val="00F744D9"/>
    <w:rsid w:val="00F74780"/>
    <w:rsid w:val="00F7498D"/>
    <w:rsid w:val="00F74E49"/>
    <w:rsid w:val="00F753CD"/>
    <w:rsid w:val="00F75E38"/>
    <w:rsid w:val="00F76005"/>
    <w:rsid w:val="00F76CF7"/>
    <w:rsid w:val="00F772B5"/>
    <w:rsid w:val="00F77B38"/>
    <w:rsid w:val="00F82041"/>
    <w:rsid w:val="00F827AA"/>
    <w:rsid w:val="00F831F1"/>
    <w:rsid w:val="00F83483"/>
    <w:rsid w:val="00F8378C"/>
    <w:rsid w:val="00F8531A"/>
    <w:rsid w:val="00F877C2"/>
    <w:rsid w:val="00F87C60"/>
    <w:rsid w:val="00F87DCB"/>
    <w:rsid w:val="00F90F93"/>
    <w:rsid w:val="00F91D5A"/>
    <w:rsid w:val="00F92612"/>
    <w:rsid w:val="00F92B80"/>
    <w:rsid w:val="00F92DED"/>
    <w:rsid w:val="00F93935"/>
    <w:rsid w:val="00F94F9D"/>
    <w:rsid w:val="00F952AB"/>
    <w:rsid w:val="00F95C4F"/>
    <w:rsid w:val="00F960FB"/>
    <w:rsid w:val="00F9626C"/>
    <w:rsid w:val="00F969C1"/>
    <w:rsid w:val="00F96FB6"/>
    <w:rsid w:val="00F97A8A"/>
    <w:rsid w:val="00F97E92"/>
    <w:rsid w:val="00FA073A"/>
    <w:rsid w:val="00FA1288"/>
    <w:rsid w:val="00FA1371"/>
    <w:rsid w:val="00FA1A92"/>
    <w:rsid w:val="00FA1C1F"/>
    <w:rsid w:val="00FA2568"/>
    <w:rsid w:val="00FA3477"/>
    <w:rsid w:val="00FA3D5B"/>
    <w:rsid w:val="00FA4585"/>
    <w:rsid w:val="00FA4922"/>
    <w:rsid w:val="00FA594F"/>
    <w:rsid w:val="00FA5CEF"/>
    <w:rsid w:val="00FA6C95"/>
    <w:rsid w:val="00FB4909"/>
    <w:rsid w:val="00FB5485"/>
    <w:rsid w:val="00FB67BA"/>
    <w:rsid w:val="00FB6D7B"/>
    <w:rsid w:val="00FB6FE8"/>
    <w:rsid w:val="00FB7138"/>
    <w:rsid w:val="00FB75AA"/>
    <w:rsid w:val="00FB79CC"/>
    <w:rsid w:val="00FC1088"/>
    <w:rsid w:val="00FC2285"/>
    <w:rsid w:val="00FC2A00"/>
    <w:rsid w:val="00FC2F94"/>
    <w:rsid w:val="00FC36FC"/>
    <w:rsid w:val="00FC3DAB"/>
    <w:rsid w:val="00FC4715"/>
    <w:rsid w:val="00FC4A8C"/>
    <w:rsid w:val="00FC4DD4"/>
    <w:rsid w:val="00FC4FD5"/>
    <w:rsid w:val="00FC599B"/>
    <w:rsid w:val="00FC67DE"/>
    <w:rsid w:val="00FC7FA0"/>
    <w:rsid w:val="00FD0994"/>
    <w:rsid w:val="00FD13DC"/>
    <w:rsid w:val="00FD4434"/>
    <w:rsid w:val="00FD4701"/>
    <w:rsid w:val="00FD77E9"/>
    <w:rsid w:val="00FD7A2E"/>
    <w:rsid w:val="00FD7A8E"/>
    <w:rsid w:val="00FD7D8E"/>
    <w:rsid w:val="00FE0CF1"/>
    <w:rsid w:val="00FE1F6F"/>
    <w:rsid w:val="00FE2223"/>
    <w:rsid w:val="00FE3FB9"/>
    <w:rsid w:val="00FE5091"/>
    <w:rsid w:val="00FE74DA"/>
    <w:rsid w:val="00FE7E11"/>
    <w:rsid w:val="00FF0788"/>
    <w:rsid w:val="00FF09BC"/>
    <w:rsid w:val="00FF1495"/>
    <w:rsid w:val="00FF1CE7"/>
    <w:rsid w:val="00FF203E"/>
    <w:rsid w:val="00FF2665"/>
    <w:rsid w:val="00FF2F3D"/>
    <w:rsid w:val="00FF357E"/>
    <w:rsid w:val="00FF3F37"/>
    <w:rsid w:val="00FF45C4"/>
    <w:rsid w:val="00FF4FAF"/>
    <w:rsid w:val="00FF50B9"/>
    <w:rsid w:val="00FF5689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246AEF6"/>
  <w15:docId w15:val="{421B34DF-3412-4A4F-AF1A-871F3F36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2CA9"/>
    <w:pPr>
      <w:spacing w:line="264" w:lineRule="auto"/>
    </w:pPr>
    <w:rPr>
      <w:color w:val="44546A" w:themeColor="text2"/>
      <w:sz w:val="26"/>
      <w:szCs w:val="26"/>
      <w:lang w:eastAsia="ja-JP"/>
    </w:rPr>
  </w:style>
  <w:style w:type="paragraph" w:styleId="Heading1">
    <w:name w:val="heading 1"/>
    <w:basedOn w:val="Normal"/>
    <w:next w:val="Normal"/>
    <w:link w:val="Heading1Char"/>
    <w:uiPriority w:val="3"/>
    <w:qFormat/>
    <w:rsid w:val="00752CA9"/>
    <w:pPr>
      <w:keepNext/>
      <w:keepLines/>
      <w:spacing w:before="280" w:after="80" w:line="240" w:lineRule="auto"/>
      <w:contextualSpacing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rsid w:val="00752CA9"/>
    <w:pPr>
      <w:keepNext/>
      <w:keepLines/>
      <w:spacing w:after="0"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752CA9"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3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752CA9"/>
    <w:rPr>
      <w:rFonts w:eastAsiaTheme="minorEastAsia"/>
      <w:b/>
      <w:bCs/>
      <w:color w:val="44546A" w:themeColor="text2"/>
      <w:sz w:val="30"/>
      <w:szCs w:val="30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sid w:val="00752CA9"/>
    <w:rPr>
      <w:rFonts w:asciiTheme="majorHAnsi" w:eastAsiaTheme="majorEastAsia" w:hAnsiTheme="majorHAnsi" w:cstheme="majorBidi"/>
      <w:b/>
      <w:bCs/>
      <w:color w:val="FFFFFF" w:themeColor="background1"/>
      <w:sz w:val="36"/>
      <w:szCs w:val="36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sid w:val="00752CA9"/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  <w:lang w:eastAsia="ja-JP"/>
    </w:rPr>
  </w:style>
  <w:style w:type="paragraph" w:styleId="Subtitle">
    <w:name w:val="Subtitle"/>
    <w:basedOn w:val="Title"/>
    <w:link w:val="SubtitleChar"/>
    <w:uiPriority w:val="2"/>
    <w:qFormat/>
    <w:rsid w:val="00752CA9"/>
    <w:pPr>
      <w:numPr>
        <w:ilvl w:val="1"/>
      </w:numPr>
      <w:spacing w:before="440"/>
    </w:pPr>
    <w:rPr>
      <w:color w:val="5B9BD5" w:themeColor="accent1"/>
    </w:rPr>
  </w:style>
  <w:style w:type="character" w:customStyle="1" w:styleId="SubtitleChar">
    <w:name w:val="Subtitle Char"/>
    <w:basedOn w:val="DefaultParagraphFont"/>
    <w:link w:val="Subtitle"/>
    <w:uiPriority w:val="2"/>
    <w:rsid w:val="00752CA9"/>
    <w:rPr>
      <w:rFonts w:asciiTheme="majorHAnsi" w:eastAsiaTheme="majorEastAsia" w:hAnsiTheme="majorHAnsi" w:cstheme="majorBidi"/>
      <w:b/>
      <w:bCs/>
      <w:caps/>
      <w:color w:val="5B9BD5" w:themeColor="accent1"/>
      <w:kern w:val="28"/>
      <w:sz w:val="106"/>
      <w:szCs w:val="106"/>
      <w:lang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752CA9"/>
    <w:pPr>
      <w:spacing w:after="0" w:line="192" w:lineRule="auto"/>
    </w:pPr>
    <w:rPr>
      <w:rFonts w:asciiTheme="majorHAnsi" w:eastAsiaTheme="majorEastAsia" w:hAnsiTheme="majorHAnsi" w:cstheme="majorBidi"/>
      <w:b/>
      <w:bCs/>
      <w:caps/>
      <w:kern w:val="28"/>
      <w:sz w:val="106"/>
      <w:szCs w:val="106"/>
    </w:rPr>
  </w:style>
  <w:style w:type="character" w:customStyle="1" w:styleId="TitleChar">
    <w:name w:val="Title Char"/>
    <w:basedOn w:val="DefaultParagraphFont"/>
    <w:link w:val="Title"/>
    <w:uiPriority w:val="1"/>
    <w:rsid w:val="00752CA9"/>
    <w:rPr>
      <w:rFonts w:asciiTheme="majorHAnsi" w:eastAsiaTheme="majorEastAsia" w:hAnsiTheme="majorHAnsi" w:cstheme="majorBidi"/>
      <w:b/>
      <w:bCs/>
      <w:caps/>
      <w:color w:val="44546A" w:themeColor="text2"/>
      <w:kern w:val="28"/>
      <w:sz w:val="106"/>
      <w:szCs w:val="106"/>
      <w:lang w:eastAsia="ja-JP"/>
    </w:rPr>
  </w:style>
  <w:style w:type="paragraph" w:styleId="NoSpacing">
    <w:name w:val="No Spacing"/>
    <w:uiPriority w:val="19"/>
    <w:qFormat/>
    <w:rsid w:val="00752CA9"/>
    <w:pPr>
      <w:spacing w:after="0" w:line="240" w:lineRule="auto"/>
    </w:pPr>
    <w:rPr>
      <w:color w:val="44546A" w:themeColor="text2"/>
      <w:sz w:val="26"/>
      <w:szCs w:val="26"/>
      <w:lang w:eastAsia="ja-JP"/>
    </w:rPr>
  </w:style>
  <w:style w:type="paragraph" w:customStyle="1" w:styleId="Line">
    <w:name w:val="Line"/>
    <w:basedOn w:val="Normal"/>
    <w:next w:val="Heading2"/>
    <w:uiPriority w:val="3"/>
    <w:qFormat/>
    <w:rsid w:val="00752CA9"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paragraph" w:customStyle="1" w:styleId="ContactInfo">
    <w:name w:val="Contact Info"/>
    <w:basedOn w:val="Normal"/>
    <w:uiPriority w:val="5"/>
    <w:qFormat/>
    <w:rsid w:val="00752CA9"/>
    <w:pPr>
      <w:spacing w:after="280" w:line="240" w:lineRule="auto"/>
      <w:jc w:val="center"/>
    </w:pPr>
    <w:rPr>
      <w:color w:val="FFFFFF" w:themeColor="background1"/>
    </w:rPr>
  </w:style>
  <w:style w:type="character" w:styleId="Hyperlink">
    <w:name w:val="Hyperlink"/>
    <w:basedOn w:val="DefaultParagraphFont"/>
    <w:uiPriority w:val="99"/>
    <w:unhideWhenUsed/>
    <w:rsid w:val="00752CA9"/>
    <w:rPr>
      <w:color w:val="0563C1" w:themeColor="hyperlink"/>
      <w:u w:val="single"/>
    </w:rPr>
  </w:style>
  <w:style w:type="table" w:customStyle="1" w:styleId="ListTable21">
    <w:name w:val="List Table 21"/>
    <w:basedOn w:val="TableNormal"/>
    <w:uiPriority w:val="47"/>
    <w:rsid w:val="00752CA9"/>
    <w:pPr>
      <w:spacing w:after="0" w:line="240" w:lineRule="auto"/>
    </w:pPr>
    <w:rPr>
      <w:color w:val="44546A" w:themeColor="text2"/>
      <w:sz w:val="26"/>
      <w:szCs w:val="26"/>
      <w:lang w:eastAsia="ja-JP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752CA9"/>
    <w:pPr>
      <w:spacing w:after="200" w:line="240" w:lineRule="auto"/>
    </w:pPr>
    <w:rPr>
      <w:i/>
      <w:iCs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15A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5A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5A22"/>
    <w:rPr>
      <w:rFonts w:eastAsiaTheme="minorEastAsia"/>
      <w:color w:val="44546A" w:themeColor="text2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A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A22"/>
    <w:rPr>
      <w:rFonts w:eastAsiaTheme="minorEastAsia"/>
      <w:b/>
      <w:bCs/>
      <w:color w:val="44546A" w:themeColor="text2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A22"/>
    <w:rPr>
      <w:rFonts w:ascii="Segoe UI" w:eastAsiaTheme="minorEastAsia" w:hAnsi="Segoe UI" w:cs="Segoe UI"/>
      <w:color w:val="44546A" w:themeColor="text2"/>
      <w:sz w:val="18"/>
      <w:szCs w:val="18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530D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D7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rst-column-p-span">
    <w:name w:val="first-column-p-span"/>
    <w:basedOn w:val="DefaultParagraphFont"/>
    <w:rsid w:val="00FC1088"/>
  </w:style>
  <w:style w:type="paragraph" w:styleId="NormalWeb">
    <w:name w:val="Normal (Web)"/>
    <w:basedOn w:val="Normal"/>
    <w:uiPriority w:val="99"/>
    <w:rsid w:val="00641603"/>
    <w:pPr>
      <w:spacing w:before="100" w:after="115" w:line="240" w:lineRule="auto"/>
    </w:pPr>
    <w:rPr>
      <w:rFonts w:ascii="Times New Roman" w:eastAsia="Times New Roman" w:hAnsi="Times New Roman" w:cs="Times New Roman"/>
      <w:color w:val="auto"/>
      <w:kern w:val="1"/>
      <w:sz w:val="24"/>
      <w:szCs w:val="24"/>
      <w:lang w:val="mk-MK" w:eastAsia="en-US"/>
    </w:rPr>
  </w:style>
  <w:style w:type="paragraph" w:styleId="BodyTextIndent2">
    <w:name w:val="Body Text Indent 2"/>
    <w:basedOn w:val="Normal"/>
    <w:link w:val="BodyTextIndent2Char"/>
    <w:rsid w:val="00DC31F0"/>
    <w:pPr>
      <w:widowControl w:val="0"/>
      <w:suppressAutoHyphens/>
      <w:spacing w:after="0" w:line="240" w:lineRule="auto"/>
      <w:ind w:firstLine="720"/>
    </w:pPr>
    <w:rPr>
      <w:rFonts w:ascii="Arial" w:eastAsia="Arial Unicode MS" w:hAnsi="Arial" w:cs="Times New Roman"/>
      <w:color w:val="auto"/>
      <w:kern w:val="1"/>
      <w:sz w:val="24"/>
      <w:szCs w:val="20"/>
      <w:lang w:val="en-GB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C31F0"/>
    <w:rPr>
      <w:rFonts w:ascii="Arial" w:eastAsia="Arial Unicode MS" w:hAnsi="Arial" w:cs="Times New Roman"/>
      <w:kern w:val="1"/>
      <w:sz w:val="24"/>
      <w:szCs w:val="20"/>
      <w:lang w:val="en-GB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CC32EB"/>
    <w:pPr>
      <w:widowControl w:val="0"/>
      <w:suppressAutoHyphens/>
      <w:spacing w:after="0" w:line="240" w:lineRule="auto"/>
      <w:ind w:left="720"/>
    </w:pPr>
    <w:rPr>
      <w:rFonts w:ascii="Arial" w:eastAsia="Arial Unicode MS" w:hAnsi="Arial" w:cs="Arial"/>
      <w:color w:val="auto"/>
      <w:kern w:val="1"/>
      <w:sz w:val="24"/>
      <w:szCs w:val="24"/>
      <w:lang w:eastAsia="en-US"/>
    </w:rPr>
  </w:style>
  <w:style w:type="paragraph" w:customStyle="1" w:styleId="DefaultStyle">
    <w:name w:val="Default Style"/>
    <w:rsid w:val="007F6468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val="mk-MK" w:eastAsia="ar-SA"/>
    </w:rPr>
  </w:style>
  <w:style w:type="paragraph" w:customStyle="1" w:styleId="NormalVOVLECEN">
    <w:name w:val="Normal VOVLECEN"/>
    <w:basedOn w:val="Normal"/>
    <w:rsid w:val="00204198"/>
    <w:pPr>
      <w:suppressAutoHyphens/>
      <w:spacing w:after="0" w:line="100" w:lineRule="atLeast"/>
      <w:ind w:firstLine="1134"/>
    </w:pPr>
    <w:rPr>
      <w:rFonts w:ascii="MakCirT" w:eastAsia="Times New Roman" w:hAnsi="MakCirT" w:cs="MakCirT"/>
      <w:color w:val="000000"/>
      <w:kern w:val="1"/>
      <w:sz w:val="20"/>
      <w:szCs w:val="20"/>
      <w:lang w:eastAsia="ar-SA"/>
    </w:rPr>
  </w:style>
  <w:style w:type="paragraph" w:customStyle="1" w:styleId="Default">
    <w:name w:val="Default"/>
    <w:rsid w:val="003D48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C7FF5"/>
    <w:rPr>
      <w:rFonts w:ascii="Arial" w:eastAsia="Arial Unicode MS" w:hAnsi="Arial" w:cs="Arial"/>
      <w:kern w:val="1"/>
      <w:sz w:val="24"/>
      <w:szCs w:val="24"/>
    </w:rPr>
  </w:style>
  <w:style w:type="character" w:customStyle="1" w:styleId="NormalvovlecenChar">
    <w:name w:val="Normal vovlecen Char"/>
    <w:link w:val="Normalvovlecen0"/>
    <w:uiPriority w:val="99"/>
    <w:locked/>
    <w:rsid w:val="004C4AA2"/>
    <w:rPr>
      <w:rFonts w:ascii="Macedonian Tms" w:hAnsi="Macedonian Tms" w:cs="Macedonian Tms"/>
      <w:sz w:val="26"/>
      <w:szCs w:val="26"/>
    </w:rPr>
  </w:style>
  <w:style w:type="paragraph" w:customStyle="1" w:styleId="Normalvovlecen0">
    <w:name w:val="Normal vovlecen"/>
    <w:basedOn w:val="Normal"/>
    <w:link w:val="NormalvovlecenChar"/>
    <w:uiPriority w:val="99"/>
    <w:rsid w:val="004C4AA2"/>
    <w:pPr>
      <w:spacing w:after="0" w:line="360" w:lineRule="atLeast"/>
      <w:ind w:firstLine="1134"/>
    </w:pPr>
    <w:rPr>
      <w:rFonts w:ascii="Macedonian Tms" w:eastAsiaTheme="minorHAnsi" w:hAnsi="Macedonian Tms" w:cs="Macedonian Tms"/>
      <w:color w:val="auto"/>
      <w:lang w:eastAsia="en-US"/>
    </w:rPr>
  </w:style>
  <w:style w:type="paragraph" w:styleId="BodyText2">
    <w:name w:val="Body Text 2"/>
    <w:basedOn w:val="Normal"/>
    <w:link w:val="BodyText2Char"/>
    <w:rsid w:val="004474A9"/>
    <w:pPr>
      <w:suppressAutoHyphens/>
      <w:spacing w:after="120" w:line="480" w:lineRule="auto"/>
    </w:pPr>
    <w:rPr>
      <w:rFonts w:ascii="Arial" w:eastAsia="Times New Roman" w:hAnsi="Arial" w:cs="Arial"/>
      <w:color w:val="000000"/>
      <w:kern w:val="1"/>
      <w:sz w:val="24"/>
      <w:szCs w:val="24"/>
      <w:lang w:eastAsia="zh-CN"/>
    </w:rPr>
  </w:style>
  <w:style w:type="character" w:customStyle="1" w:styleId="BodyText2Char">
    <w:name w:val="Body Text 2 Char"/>
    <w:basedOn w:val="DefaultParagraphFont"/>
    <w:link w:val="BodyText2"/>
    <w:rsid w:val="004474A9"/>
    <w:rPr>
      <w:rFonts w:ascii="Arial" w:eastAsia="Times New Roman" w:hAnsi="Arial" w:cs="Arial"/>
      <w:color w:val="000000"/>
      <w:kern w:val="1"/>
      <w:sz w:val="24"/>
      <w:szCs w:val="24"/>
      <w:lang w:eastAsia="zh-CN"/>
    </w:rPr>
  </w:style>
  <w:style w:type="character" w:styleId="Strong">
    <w:name w:val="Strong"/>
    <w:uiPriority w:val="22"/>
    <w:qFormat/>
    <w:rsid w:val="00AB0C0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50862"/>
    <w:pPr>
      <w:tabs>
        <w:tab w:val="center" w:pos="4320"/>
        <w:tab w:val="right" w:pos="8640"/>
      </w:tabs>
      <w:spacing w:after="0" w:line="240" w:lineRule="auto"/>
    </w:pPr>
    <w:rPr>
      <w:rFonts w:ascii="Macedonian Tms" w:eastAsia="Times New Roman" w:hAnsi="Macedonian Tms" w:cs="Times New Roman"/>
      <w:color w:val="auto"/>
      <w:sz w:val="24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50862"/>
    <w:rPr>
      <w:rFonts w:ascii="Macedonian Tms" w:eastAsia="Times New Roman" w:hAnsi="Macedonian Tms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49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49FD"/>
    <w:rPr>
      <w:rFonts w:eastAsiaTheme="minorEastAsia"/>
      <w:color w:val="44546A" w:themeColor="text2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4C49FD"/>
    <w:rPr>
      <w:vertAlign w:val="superscript"/>
    </w:rPr>
  </w:style>
  <w:style w:type="character" w:customStyle="1" w:styleId="footnote">
    <w:name w:val="footnote"/>
    <w:basedOn w:val="DefaultParagraphFont"/>
    <w:rsid w:val="00E944B5"/>
  </w:style>
  <w:style w:type="character" w:customStyle="1" w:styleId="aktuelno">
    <w:name w:val="aktuelno"/>
    <w:basedOn w:val="DefaultParagraphFont"/>
    <w:rsid w:val="00DE7080"/>
  </w:style>
  <w:style w:type="character" w:customStyle="1" w:styleId="Heading5Char">
    <w:name w:val="Heading 5 Char"/>
    <w:basedOn w:val="DefaultParagraphFont"/>
    <w:link w:val="Heading5"/>
    <w:uiPriority w:val="9"/>
    <w:semiHidden/>
    <w:rsid w:val="006C436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C352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C352BE"/>
    <w:rPr>
      <w:rFonts w:eastAsiaTheme="minorEastAsia"/>
      <w:color w:val="44546A" w:themeColor="text2"/>
      <w:sz w:val="26"/>
      <w:szCs w:val="26"/>
      <w:lang w:eastAsia="ja-JP"/>
    </w:rPr>
  </w:style>
  <w:style w:type="character" w:customStyle="1" w:styleId="markedcontent">
    <w:name w:val="markedcontent"/>
    <w:basedOn w:val="DefaultParagraphFont"/>
    <w:rsid w:val="002548D3"/>
  </w:style>
  <w:style w:type="character" w:customStyle="1" w:styleId="ng-binding">
    <w:name w:val="ng-binding"/>
    <w:basedOn w:val="DefaultParagraphFont"/>
    <w:rsid w:val="008A756C"/>
  </w:style>
  <w:style w:type="paragraph" w:styleId="Footer">
    <w:name w:val="footer"/>
    <w:basedOn w:val="Normal"/>
    <w:link w:val="FooterChar"/>
    <w:uiPriority w:val="99"/>
    <w:unhideWhenUsed/>
    <w:rsid w:val="000A3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E43"/>
    <w:rPr>
      <w:color w:val="44546A" w:themeColor="text2"/>
      <w:sz w:val="26"/>
      <w:szCs w:val="26"/>
      <w:lang w:eastAsia="ja-JP"/>
    </w:rPr>
  </w:style>
  <w:style w:type="paragraph" w:customStyle="1" w:styleId="TableParagraph">
    <w:name w:val="Table Paragraph"/>
    <w:basedOn w:val="Normal"/>
    <w:uiPriority w:val="1"/>
    <w:qFormat/>
    <w:rsid w:val="002871CA"/>
    <w:pPr>
      <w:widowControl w:val="0"/>
      <w:autoSpaceDE w:val="0"/>
      <w:autoSpaceDN w:val="0"/>
      <w:spacing w:after="0" w:line="240" w:lineRule="auto"/>
      <w:jc w:val="center"/>
    </w:pPr>
    <w:rPr>
      <w:rFonts w:ascii="Tahoma" w:eastAsia="Tahoma" w:hAnsi="Tahoma" w:cs="Tahoma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8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6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17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3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703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9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24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83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49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55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24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9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83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79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38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70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556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8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15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6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80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16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60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06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6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9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69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97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918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39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754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72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66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638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797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716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220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439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70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714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530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96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8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8095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4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5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69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18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45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933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8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85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25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34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70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365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643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464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1655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355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93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754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874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2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8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66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71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6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00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023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30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gledalonavladata.m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www.ener.gov.mk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7541B-576B-4996-AD7D-1375C497D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2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</dc:creator>
  <cp:keywords/>
  <dc:description/>
  <cp:lastModifiedBy>Valentina Velickovska</cp:lastModifiedBy>
  <cp:revision>105</cp:revision>
  <cp:lastPrinted>2023-02-07T07:53:00Z</cp:lastPrinted>
  <dcterms:created xsi:type="dcterms:W3CDTF">2023-07-18T08:43:00Z</dcterms:created>
  <dcterms:modified xsi:type="dcterms:W3CDTF">2025-10-14T08:31:00Z</dcterms:modified>
</cp:coreProperties>
</file>